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89" w:rsidRPr="00AE2DB5" w:rsidRDefault="003D49C3" w:rsidP="003D49C3">
      <w:pPr>
        <w:jc w:val="center"/>
        <w:rPr>
          <w:rFonts w:ascii="ＭＳ 明朝" w:eastAsia="ＭＳ 明朝" w:hAnsi="ＭＳ 明朝"/>
          <w:sz w:val="24"/>
        </w:rPr>
      </w:pPr>
      <w:r w:rsidRPr="00AE2DB5">
        <w:rPr>
          <w:rFonts w:ascii="ＭＳ 明朝" w:eastAsia="ＭＳ 明朝" w:hAnsi="ＭＳ 明朝" w:hint="eastAsia"/>
          <w:sz w:val="24"/>
        </w:rPr>
        <w:t>会社概要及び財務状況</w:t>
      </w:r>
    </w:p>
    <w:p w:rsidR="003D49C3" w:rsidRDefault="00304D73" w:rsidP="003D49C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3D49C3">
        <w:rPr>
          <w:rFonts w:ascii="ＭＳ 明朝" w:eastAsia="ＭＳ 明朝" w:hAnsi="ＭＳ 明朝" w:hint="eastAsia"/>
        </w:rPr>
        <w:t>年</w:t>
      </w:r>
      <w:bookmarkStart w:id="0" w:name="_GoBack"/>
      <w:bookmarkEnd w:id="0"/>
      <w:r w:rsidR="003D49C3">
        <w:rPr>
          <w:rFonts w:ascii="ＭＳ 明朝" w:eastAsia="ＭＳ 明朝" w:hAnsi="ＭＳ 明朝" w:hint="eastAsia"/>
        </w:rPr>
        <w:t>４月１日現在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545"/>
      </w:tblGrid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5380" w:type="dxa"/>
            <w:gridSpan w:val="2"/>
            <w:vAlign w:val="center"/>
          </w:tcPr>
          <w:p w:rsidR="003D49C3" w:rsidRDefault="003D49C3" w:rsidP="00C06F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AE2DB5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営業年数</w:t>
            </w:r>
          </w:p>
        </w:tc>
        <w:tc>
          <w:tcPr>
            <w:tcW w:w="5380" w:type="dxa"/>
            <w:gridSpan w:val="2"/>
            <w:vAlign w:val="center"/>
          </w:tcPr>
          <w:p w:rsidR="003D49C3" w:rsidRDefault="003D49C3" w:rsidP="00C06F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AE2DB5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か月</w:t>
            </w:r>
          </w:p>
        </w:tc>
      </w:tr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総事業所（支店）数</w:t>
            </w:r>
          </w:p>
        </w:tc>
        <w:tc>
          <w:tcPr>
            <w:tcW w:w="5380" w:type="dxa"/>
            <w:gridSpan w:val="2"/>
            <w:vAlign w:val="center"/>
          </w:tcPr>
          <w:p w:rsidR="003D49C3" w:rsidRDefault="003D49C3" w:rsidP="00C06F8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総従業員数</w:t>
            </w:r>
          </w:p>
        </w:tc>
        <w:tc>
          <w:tcPr>
            <w:tcW w:w="5380" w:type="dxa"/>
            <w:gridSpan w:val="2"/>
            <w:vAlign w:val="center"/>
          </w:tcPr>
          <w:p w:rsidR="003D49C3" w:rsidRDefault="003D49C3" w:rsidP="00C06F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5380" w:type="dxa"/>
            <w:gridSpan w:val="2"/>
            <w:vAlign w:val="center"/>
          </w:tcPr>
          <w:p w:rsidR="003D49C3" w:rsidRDefault="003D49C3" w:rsidP="00C06F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前年度売上実績</w:t>
            </w:r>
          </w:p>
        </w:tc>
        <w:tc>
          <w:tcPr>
            <w:tcW w:w="5380" w:type="dxa"/>
            <w:gridSpan w:val="2"/>
            <w:vAlign w:val="center"/>
          </w:tcPr>
          <w:p w:rsidR="003D49C3" w:rsidRDefault="003D49C3" w:rsidP="00C06F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直近の財務状況</w:t>
            </w:r>
          </w:p>
        </w:tc>
        <w:tc>
          <w:tcPr>
            <w:tcW w:w="2835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自己資本比率　</w:t>
            </w:r>
            <w:r w:rsidR="00AE2DB5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545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経常利益　</w:t>
            </w:r>
            <w:r w:rsidR="00AE2DB5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経営方針</w:t>
            </w:r>
          </w:p>
        </w:tc>
        <w:tc>
          <w:tcPr>
            <w:tcW w:w="5380" w:type="dxa"/>
            <w:gridSpan w:val="2"/>
          </w:tcPr>
          <w:p w:rsidR="003D49C3" w:rsidRDefault="003D49C3">
            <w:pPr>
              <w:rPr>
                <w:rFonts w:ascii="ＭＳ 明朝" w:eastAsia="ＭＳ 明朝" w:hAnsi="ＭＳ 明朝"/>
              </w:rPr>
            </w:pPr>
          </w:p>
        </w:tc>
      </w:tr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水道関連の資格保有者数（資格種類、各資格の保有者数）</w:t>
            </w:r>
          </w:p>
        </w:tc>
        <w:tc>
          <w:tcPr>
            <w:tcW w:w="5380" w:type="dxa"/>
            <w:gridSpan w:val="2"/>
          </w:tcPr>
          <w:p w:rsidR="003D49C3" w:rsidRDefault="003D49C3">
            <w:pPr>
              <w:rPr>
                <w:rFonts w:ascii="ＭＳ 明朝" w:eastAsia="ＭＳ 明朝" w:hAnsi="ＭＳ 明朝"/>
              </w:rPr>
            </w:pPr>
          </w:p>
        </w:tc>
      </w:tr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障がい者雇用数</w:t>
            </w:r>
          </w:p>
        </w:tc>
        <w:tc>
          <w:tcPr>
            <w:tcW w:w="5380" w:type="dxa"/>
            <w:gridSpan w:val="2"/>
            <w:vAlign w:val="center"/>
          </w:tcPr>
          <w:p w:rsidR="003D49C3" w:rsidRDefault="003D49C3" w:rsidP="00C06F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8A6BBF">
              <w:rPr>
                <w:rFonts w:ascii="ＭＳ 明朝" w:eastAsia="ＭＳ 明朝" w:hAnsi="ＭＳ 明朝" w:hint="eastAsia"/>
              </w:rPr>
              <w:t xml:space="preserve">（雇用率　</w:t>
            </w:r>
            <w:r w:rsidR="00AE2DB5">
              <w:rPr>
                <w:rFonts w:ascii="ＭＳ 明朝" w:eastAsia="ＭＳ 明朝" w:hAnsi="ＭＳ 明朝" w:hint="eastAsia"/>
              </w:rPr>
              <w:t xml:space="preserve">　　</w:t>
            </w:r>
            <w:r w:rsidR="008A6BBF">
              <w:rPr>
                <w:rFonts w:ascii="ＭＳ 明朝" w:eastAsia="ＭＳ 明朝" w:hAnsi="ＭＳ 明朝" w:hint="eastAsia"/>
              </w:rPr>
              <w:t>％）</w:t>
            </w:r>
          </w:p>
        </w:tc>
      </w:tr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3D49C3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本業務に配置できる給水装置工事主任技術者数</w:t>
            </w:r>
          </w:p>
        </w:tc>
        <w:tc>
          <w:tcPr>
            <w:tcW w:w="5380" w:type="dxa"/>
            <w:gridSpan w:val="2"/>
            <w:vAlign w:val="center"/>
          </w:tcPr>
          <w:p w:rsidR="003D49C3" w:rsidRDefault="003D49C3" w:rsidP="00C06F8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D49C3" w:rsidTr="00AE2DB5">
        <w:trPr>
          <w:trHeight w:val="624"/>
        </w:trPr>
        <w:tc>
          <w:tcPr>
            <w:tcW w:w="3114" w:type="dxa"/>
            <w:vAlign w:val="center"/>
          </w:tcPr>
          <w:p w:rsidR="003D49C3" w:rsidRDefault="002D453A" w:rsidP="00C06F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取得しているＩＳＯ認証</w:t>
            </w:r>
          </w:p>
        </w:tc>
        <w:tc>
          <w:tcPr>
            <w:tcW w:w="5380" w:type="dxa"/>
            <w:gridSpan w:val="2"/>
          </w:tcPr>
          <w:p w:rsidR="003D49C3" w:rsidRDefault="003D49C3">
            <w:pPr>
              <w:rPr>
                <w:rFonts w:ascii="ＭＳ 明朝" w:eastAsia="ＭＳ 明朝" w:hAnsi="ＭＳ 明朝"/>
              </w:rPr>
            </w:pPr>
          </w:p>
        </w:tc>
      </w:tr>
    </w:tbl>
    <w:p w:rsidR="003D49C3" w:rsidRPr="003D49C3" w:rsidRDefault="003D49C3">
      <w:pPr>
        <w:rPr>
          <w:rFonts w:ascii="ＭＳ 明朝" w:eastAsia="ＭＳ 明朝" w:hAnsi="ＭＳ 明朝"/>
        </w:rPr>
      </w:pPr>
    </w:p>
    <w:sectPr w:rsidR="003D49C3" w:rsidRPr="003D4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29" w:rsidRDefault="00327D29" w:rsidP="002D453A">
      <w:r>
        <w:separator/>
      </w:r>
    </w:p>
  </w:endnote>
  <w:endnote w:type="continuationSeparator" w:id="0">
    <w:p w:rsidR="00327D29" w:rsidRDefault="00327D29" w:rsidP="002D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29" w:rsidRDefault="00327D29" w:rsidP="002D453A">
      <w:r>
        <w:separator/>
      </w:r>
    </w:p>
  </w:footnote>
  <w:footnote w:type="continuationSeparator" w:id="0">
    <w:p w:rsidR="00327D29" w:rsidRDefault="00327D29" w:rsidP="002D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C3"/>
    <w:rsid w:val="002D453A"/>
    <w:rsid w:val="00304D73"/>
    <w:rsid w:val="00327D29"/>
    <w:rsid w:val="003D49C3"/>
    <w:rsid w:val="003D4C89"/>
    <w:rsid w:val="008A6BBF"/>
    <w:rsid w:val="008B18C2"/>
    <w:rsid w:val="00AE0A9E"/>
    <w:rsid w:val="00AE2DB5"/>
    <w:rsid w:val="00C06F8E"/>
    <w:rsid w:val="00E7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B77C2"/>
  <w15:chartTrackingRefBased/>
  <w15:docId w15:val="{CA7525B7-A2C9-4505-A91B-7DAB6E77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53A"/>
  </w:style>
  <w:style w:type="paragraph" w:styleId="a6">
    <w:name w:val="footer"/>
    <w:basedOn w:val="a"/>
    <w:link w:val="a7"/>
    <w:uiPriority w:val="99"/>
    <w:unhideWhenUsed/>
    <w:rsid w:val="002D4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53A"/>
  </w:style>
  <w:style w:type="paragraph" w:styleId="a8">
    <w:name w:val="Balloon Text"/>
    <w:basedOn w:val="a"/>
    <w:link w:val="a9"/>
    <w:uiPriority w:val="99"/>
    <w:semiHidden/>
    <w:unhideWhenUsed/>
    <w:rsid w:val="00AE2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出口　誠</cp:lastModifiedBy>
  <cp:revision>2</cp:revision>
  <cp:lastPrinted>2021-06-24T02:57:00Z</cp:lastPrinted>
  <dcterms:created xsi:type="dcterms:W3CDTF">2024-07-16T05:56:00Z</dcterms:created>
  <dcterms:modified xsi:type="dcterms:W3CDTF">2024-07-16T05:56:00Z</dcterms:modified>
</cp:coreProperties>
</file>