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E6" w:rsidRPr="00033103" w:rsidRDefault="004442E6" w:rsidP="004442E6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033103">
        <w:rPr>
          <w:rFonts w:ascii="メイリオ" w:eastAsia="メイリオ" w:hAnsi="メイリオ" w:cs="メイリオ" w:hint="eastAsia"/>
          <w:sz w:val="24"/>
          <w:szCs w:val="24"/>
        </w:rPr>
        <w:t>様式第５号</w:t>
      </w:r>
    </w:p>
    <w:p w:rsidR="004442E6" w:rsidRPr="00033103" w:rsidRDefault="004442E6" w:rsidP="004442E6">
      <w:pPr>
        <w:snapToGrid w:val="0"/>
        <w:jc w:val="center"/>
        <w:rPr>
          <w:rFonts w:ascii="メイリオ" w:eastAsia="メイリオ" w:hAnsi="メイリオ" w:cs="メイリオ"/>
          <w:b/>
          <w:i/>
          <w:sz w:val="28"/>
          <w:szCs w:val="28"/>
        </w:rPr>
      </w:pPr>
      <w:r w:rsidRPr="00033103">
        <w:rPr>
          <w:rFonts w:ascii="メイリオ" w:eastAsia="メイリオ" w:hAnsi="メイリオ" w:cs="メイリオ" w:hint="eastAsia"/>
          <w:b/>
          <w:i/>
          <w:sz w:val="28"/>
          <w:szCs w:val="28"/>
        </w:rPr>
        <w:t>企画提案書</w:t>
      </w:r>
    </w:p>
    <w:tbl>
      <w:tblPr>
        <w:tblStyle w:val="ac"/>
        <w:tblW w:w="0" w:type="auto"/>
        <w:tblLook w:val="04A0"/>
      </w:tblPr>
      <w:tblGrid>
        <w:gridCol w:w="20326"/>
      </w:tblGrid>
      <w:tr w:rsidR="004442E6" w:rsidRPr="00033103" w:rsidTr="00490A81">
        <w:trPr>
          <w:trHeight w:val="534"/>
        </w:trPr>
        <w:tc>
          <w:tcPr>
            <w:tcW w:w="20326" w:type="dxa"/>
            <w:vAlign w:val="center"/>
          </w:tcPr>
          <w:p w:rsidR="004442E6" w:rsidRPr="00033103" w:rsidRDefault="00927DC5" w:rsidP="003858D4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  <w:r w:rsidR="00490A81" w:rsidRPr="00033103">
              <w:rPr>
                <w:rFonts w:ascii="メイリオ" w:eastAsia="メイリオ" w:hAnsi="メイリオ" w:cs="メイリオ" w:hint="eastAsia"/>
                <w:sz w:val="22"/>
              </w:rPr>
              <w:t>①</w:t>
            </w:r>
            <w:r w:rsidRPr="00033103">
              <w:rPr>
                <w:rFonts w:ascii="メイリオ" w:eastAsia="メイリオ" w:hAnsi="メイリオ" w:cs="メイリオ" w:hint="eastAsia"/>
                <w:sz w:val="22"/>
              </w:rPr>
              <w:t>：</w:t>
            </w:r>
            <w:r w:rsidR="003858D4" w:rsidRPr="00033103">
              <w:rPr>
                <w:rFonts w:ascii="メイリオ" w:eastAsia="メイリオ" w:hAnsi="メイリオ" w:cs="メイリオ" w:hint="eastAsia"/>
                <w:sz w:val="22"/>
              </w:rPr>
              <w:t>公共立看板の恒久的設置、臨時的設置、撤去等仕分けの基本的な考え方</w:t>
            </w:r>
            <w:r w:rsidR="00490A81" w:rsidRPr="00033103">
              <w:rPr>
                <w:rFonts w:ascii="メイリオ" w:eastAsia="メイリオ" w:hAnsi="メイリオ" w:cs="メイリオ" w:hint="eastAsia"/>
                <w:sz w:val="22"/>
              </w:rPr>
              <w:t>及び</w:t>
            </w:r>
            <w:r w:rsidR="00A07006" w:rsidRPr="00033103">
              <w:rPr>
                <w:rFonts w:ascii="メイリオ" w:eastAsia="メイリオ" w:hAnsi="メイリオ" w:cs="メイリオ" w:hint="eastAsia"/>
                <w:sz w:val="22"/>
              </w:rPr>
              <w:t>デザインマニュアルの策定方法</w:t>
            </w:r>
          </w:p>
        </w:tc>
      </w:tr>
      <w:tr w:rsidR="004442E6" w:rsidRPr="00033103" w:rsidTr="00927DC5">
        <w:trPr>
          <w:trHeight w:val="11285"/>
        </w:trPr>
        <w:tc>
          <w:tcPr>
            <w:tcW w:w="20326" w:type="dxa"/>
          </w:tcPr>
          <w:p w:rsidR="004442E6" w:rsidRPr="00033103" w:rsidRDefault="004442E6" w:rsidP="006C017B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490A81" w:rsidRPr="00033103" w:rsidRDefault="00490A81">
      <w:pPr>
        <w:widowControl/>
        <w:jc w:val="left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/>
          <w:sz w:val="22"/>
        </w:rPr>
        <w:br w:type="page"/>
      </w:r>
    </w:p>
    <w:p w:rsidR="00490A81" w:rsidRPr="00033103" w:rsidRDefault="00490A81" w:rsidP="00490A81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033103">
        <w:rPr>
          <w:rFonts w:ascii="メイリオ" w:eastAsia="メイリオ" w:hAnsi="メイリオ" w:cs="メイリオ" w:hint="eastAsia"/>
          <w:sz w:val="24"/>
          <w:szCs w:val="24"/>
        </w:rPr>
        <w:lastRenderedPageBreak/>
        <w:t>様式第５号</w:t>
      </w:r>
    </w:p>
    <w:p w:rsidR="00490A81" w:rsidRPr="00033103" w:rsidRDefault="00490A81" w:rsidP="00490A81">
      <w:pPr>
        <w:snapToGrid w:val="0"/>
        <w:jc w:val="center"/>
        <w:rPr>
          <w:rFonts w:ascii="メイリオ" w:eastAsia="メイリオ" w:hAnsi="メイリオ" w:cs="メイリオ"/>
          <w:b/>
          <w:i/>
          <w:sz w:val="28"/>
          <w:szCs w:val="28"/>
        </w:rPr>
      </w:pPr>
      <w:r w:rsidRPr="00033103">
        <w:rPr>
          <w:rFonts w:ascii="メイリオ" w:eastAsia="メイリオ" w:hAnsi="メイリオ" w:cs="メイリオ" w:hint="eastAsia"/>
          <w:b/>
          <w:i/>
          <w:sz w:val="28"/>
          <w:szCs w:val="28"/>
        </w:rPr>
        <w:t>企画提案書</w:t>
      </w:r>
    </w:p>
    <w:tbl>
      <w:tblPr>
        <w:tblStyle w:val="ac"/>
        <w:tblW w:w="0" w:type="auto"/>
        <w:tblLook w:val="04A0"/>
      </w:tblPr>
      <w:tblGrid>
        <w:gridCol w:w="20326"/>
      </w:tblGrid>
      <w:tr w:rsidR="00490A81" w:rsidRPr="00033103" w:rsidTr="00CD6181">
        <w:trPr>
          <w:trHeight w:val="534"/>
        </w:trPr>
        <w:tc>
          <w:tcPr>
            <w:tcW w:w="20326" w:type="dxa"/>
            <w:vAlign w:val="center"/>
          </w:tcPr>
          <w:p w:rsidR="00490A81" w:rsidRPr="00033103" w:rsidRDefault="00490A81" w:rsidP="00490A81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テーマ②：</w:t>
            </w:r>
            <w:r w:rsidR="00FA430B" w:rsidRPr="00033103">
              <w:rPr>
                <w:rFonts w:ascii="メイリオ" w:eastAsia="メイリオ" w:hAnsi="メイリオ" w:cs="メイリオ" w:hint="eastAsia"/>
                <w:sz w:val="22"/>
              </w:rPr>
              <w:t>夙川公園</w:t>
            </w:r>
            <w:r w:rsidR="00637123" w:rsidRPr="00033103">
              <w:rPr>
                <w:rFonts w:ascii="メイリオ" w:eastAsia="メイリオ" w:hAnsi="メイリオ" w:cs="メイリオ" w:hint="eastAsia"/>
                <w:sz w:val="22"/>
              </w:rPr>
              <w:t>公共サイン再配置計画</w:t>
            </w:r>
            <w:r w:rsidR="005429AD" w:rsidRPr="00033103">
              <w:rPr>
                <w:rFonts w:ascii="メイリオ" w:eastAsia="メイリオ" w:hAnsi="メイリオ" w:cs="メイリオ" w:hint="eastAsia"/>
                <w:sz w:val="22"/>
              </w:rPr>
              <w:t>における</w:t>
            </w:r>
            <w:r w:rsidR="00751C8E" w:rsidRPr="00033103">
              <w:rPr>
                <w:rFonts w:ascii="メイリオ" w:eastAsia="メイリオ" w:hAnsi="メイリオ" w:cs="メイリオ" w:hint="eastAsia"/>
                <w:sz w:val="22"/>
              </w:rPr>
              <w:t>サイン体系化のあり方、</w:t>
            </w:r>
            <w:r w:rsidR="00883F31" w:rsidRPr="00033103">
              <w:rPr>
                <w:rFonts w:ascii="メイリオ" w:eastAsia="メイリオ" w:hAnsi="メイリオ" w:cs="メイリオ" w:hint="eastAsia"/>
                <w:sz w:val="22"/>
              </w:rPr>
              <w:t>作業</w:t>
            </w:r>
            <w:r w:rsidR="005429AD" w:rsidRPr="00033103">
              <w:rPr>
                <w:rFonts w:ascii="メイリオ" w:eastAsia="メイリオ" w:hAnsi="メイリオ" w:cs="メイリオ" w:hint="eastAsia"/>
                <w:sz w:val="22"/>
              </w:rPr>
              <w:t>プロセス及び策定手法</w:t>
            </w:r>
          </w:p>
        </w:tc>
      </w:tr>
      <w:tr w:rsidR="00490A81" w:rsidRPr="00033103" w:rsidTr="00CD6181">
        <w:trPr>
          <w:trHeight w:val="11285"/>
        </w:trPr>
        <w:tc>
          <w:tcPr>
            <w:tcW w:w="20326" w:type="dxa"/>
          </w:tcPr>
          <w:p w:rsidR="00490A81" w:rsidRPr="00033103" w:rsidRDefault="00490A81" w:rsidP="00CD6181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490A81" w:rsidRPr="00033103" w:rsidRDefault="00490A81" w:rsidP="006C017B">
      <w:pPr>
        <w:snapToGrid w:val="0"/>
        <w:rPr>
          <w:rFonts w:ascii="メイリオ" w:eastAsia="メイリオ" w:hAnsi="メイリオ" w:cs="メイリオ"/>
          <w:sz w:val="22"/>
        </w:rPr>
      </w:pPr>
    </w:p>
    <w:sectPr w:rsidR="00490A81" w:rsidRPr="00033103" w:rsidSect="004442E6">
      <w:pgSz w:w="23814" w:h="16840" w:orient="landscape" w:code="8"/>
      <w:pgMar w:top="1701" w:right="1985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5DC" w:rsidRDefault="009E65DC" w:rsidP="009E3C83">
      <w:r>
        <w:separator/>
      </w:r>
    </w:p>
  </w:endnote>
  <w:endnote w:type="continuationSeparator" w:id="0">
    <w:p w:rsidR="009E65DC" w:rsidRDefault="009E65DC" w:rsidP="009E3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5DC" w:rsidRDefault="009E65DC" w:rsidP="009E3C83">
      <w:r>
        <w:separator/>
      </w:r>
    </w:p>
  </w:footnote>
  <w:footnote w:type="continuationSeparator" w:id="0">
    <w:p w:rsidR="009E65DC" w:rsidRDefault="009E65DC" w:rsidP="009E3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36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B66"/>
    <w:rsid w:val="000017D7"/>
    <w:rsid w:val="00001B11"/>
    <w:rsid w:val="000261BD"/>
    <w:rsid w:val="000309BE"/>
    <w:rsid w:val="00033103"/>
    <w:rsid w:val="000428A0"/>
    <w:rsid w:val="00063A46"/>
    <w:rsid w:val="0007384C"/>
    <w:rsid w:val="00075A47"/>
    <w:rsid w:val="000A7A06"/>
    <w:rsid w:val="000A7F76"/>
    <w:rsid w:val="000B2376"/>
    <w:rsid w:val="001165EE"/>
    <w:rsid w:val="00137771"/>
    <w:rsid w:val="00166703"/>
    <w:rsid w:val="00195E04"/>
    <w:rsid w:val="001B309A"/>
    <w:rsid w:val="001D5387"/>
    <w:rsid w:val="001D53E1"/>
    <w:rsid w:val="001D6B66"/>
    <w:rsid w:val="001E01CD"/>
    <w:rsid w:val="001F6592"/>
    <w:rsid w:val="00202F3B"/>
    <w:rsid w:val="00212C22"/>
    <w:rsid w:val="00272B8B"/>
    <w:rsid w:val="00274520"/>
    <w:rsid w:val="0028060A"/>
    <w:rsid w:val="002B08DB"/>
    <w:rsid w:val="002C089F"/>
    <w:rsid w:val="003016D1"/>
    <w:rsid w:val="00306490"/>
    <w:rsid w:val="00345BD0"/>
    <w:rsid w:val="003541BD"/>
    <w:rsid w:val="0038485B"/>
    <w:rsid w:val="003858D4"/>
    <w:rsid w:val="003877F9"/>
    <w:rsid w:val="003A2456"/>
    <w:rsid w:val="003A76D8"/>
    <w:rsid w:val="003B5F9A"/>
    <w:rsid w:val="003B6E0B"/>
    <w:rsid w:val="003C6597"/>
    <w:rsid w:val="00435E07"/>
    <w:rsid w:val="004442E6"/>
    <w:rsid w:val="004543DF"/>
    <w:rsid w:val="004726D0"/>
    <w:rsid w:val="00485C64"/>
    <w:rsid w:val="00490A81"/>
    <w:rsid w:val="00491ED9"/>
    <w:rsid w:val="0050522E"/>
    <w:rsid w:val="00507A92"/>
    <w:rsid w:val="005141E4"/>
    <w:rsid w:val="00532194"/>
    <w:rsid w:val="00532F8D"/>
    <w:rsid w:val="005411B2"/>
    <w:rsid w:val="005429AD"/>
    <w:rsid w:val="00547208"/>
    <w:rsid w:val="00567BB6"/>
    <w:rsid w:val="00574A8E"/>
    <w:rsid w:val="00580CA4"/>
    <w:rsid w:val="005A3322"/>
    <w:rsid w:val="005B1A2F"/>
    <w:rsid w:val="005B1D01"/>
    <w:rsid w:val="005C6E8E"/>
    <w:rsid w:val="005D3D0C"/>
    <w:rsid w:val="005F0519"/>
    <w:rsid w:val="006266CF"/>
    <w:rsid w:val="006276FB"/>
    <w:rsid w:val="00637123"/>
    <w:rsid w:val="00641CC7"/>
    <w:rsid w:val="006434E6"/>
    <w:rsid w:val="0067255F"/>
    <w:rsid w:val="006A5AE0"/>
    <w:rsid w:val="006B6868"/>
    <w:rsid w:val="006B7C92"/>
    <w:rsid w:val="006C017B"/>
    <w:rsid w:val="006C3676"/>
    <w:rsid w:val="006C66F5"/>
    <w:rsid w:val="006F07AA"/>
    <w:rsid w:val="006F1680"/>
    <w:rsid w:val="006F478A"/>
    <w:rsid w:val="00712D8B"/>
    <w:rsid w:val="007162A8"/>
    <w:rsid w:val="007260F4"/>
    <w:rsid w:val="00751C8E"/>
    <w:rsid w:val="00752F3A"/>
    <w:rsid w:val="00763021"/>
    <w:rsid w:val="00764D0E"/>
    <w:rsid w:val="0076592E"/>
    <w:rsid w:val="0079431F"/>
    <w:rsid w:val="0079535E"/>
    <w:rsid w:val="007C77C3"/>
    <w:rsid w:val="007D0371"/>
    <w:rsid w:val="007F087B"/>
    <w:rsid w:val="00880EED"/>
    <w:rsid w:val="00883F31"/>
    <w:rsid w:val="0088403F"/>
    <w:rsid w:val="00897EF1"/>
    <w:rsid w:val="008F6B1F"/>
    <w:rsid w:val="009229B7"/>
    <w:rsid w:val="00927377"/>
    <w:rsid w:val="00927DC5"/>
    <w:rsid w:val="0095665A"/>
    <w:rsid w:val="009637EC"/>
    <w:rsid w:val="009654A1"/>
    <w:rsid w:val="009842DF"/>
    <w:rsid w:val="0098499C"/>
    <w:rsid w:val="009A672C"/>
    <w:rsid w:val="009E3C83"/>
    <w:rsid w:val="009E65DC"/>
    <w:rsid w:val="00A07006"/>
    <w:rsid w:val="00A24870"/>
    <w:rsid w:val="00A41A5A"/>
    <w:rsid w:val="00A6426C"/>
    <w:rsid w:val="00A65E54"/>
    <w:rsid w:val="00A7085D"/>
    <w:rsid w:val="00A77AA9"/>
    <w:rsid w:val="00AB0AA4"/>
    <w:rsid w:val="00AB12B7"/>
    <w:rsid w:val="00AC50F1"/>
    <w:rsid w:val="00AE4D05"/>
    <w:rsid w:val="00AF0E1A"/>
    <w:rsid w:val="00B47AE1"/>
    <w:rsid w:val="00B62489"/>
    <w:rsid w:val="00B65118"/>
    <w:rsid w:val="00B95668"/>
    <w:rsid w:val="00BC193B"/>
    <w:rsid w:val="00BD187C"/>
    <w:rsid w:val="00BD5F52"/>
    <w:rsid w:val="00BE0F4B"/>
    <w:rsid w:val="00BE3DEF"/>
    <w:rsid w:val="00BE6085"/>
    <w:rsid w:val="00C2444C"/>
    <w:rsid w:val="00C34EF5"/>
    <w:rsid w:val="00C375D9"/>
    <w:rsid w:val="00C56A54"/>
    <w:rsid w:val="00C61C6B"/>
    <w:rsid w:val="00C9559E"/>
    <w:rsid w:val="00CB3EDA"/>
    <w:rsid w:val="00CC1670"/>
    <w:rsid w:val="00CD7D0E"/>
    <w:rsid w:val="00D03802"/>
    <w:rsid w:val="00D1198B"/>
    <w:rsid w:val="00D37B64"/>
    <w:rsid w:val="00D408D2"/>
    <w:rsid w:val="00D56CCA"/>
    <w:rsid w:val="00D6307C"/>
    <w:rsid w:val="00D637F6"/>
    <w:rsid w:val="00D84198"/>
    <w:rsid w:val="00DB3544"/>
    <w:rsid w:val="00DE1BE2"/>
    <w:rsid w:val="00DE645C"/>
    <w:rsid w:val="00E05BAF"/>
    <w:rsid w:val="00E0635F"/>
    <w:rsid w:val="00E22CB3"/>
    <w:rsid w:val="00E24EF5"/>
    <w:rsid w:val="00E3219F"/>
    <w:rsid w:val="00E640B4"/>
    <w:rsid w:val="00E65AC5"/>
    <w:rsid w:val="00E65B6D"/>
    <w:rsid w:val="00E66945"/>
    <w:rsid w:val="00E7318E"/>
    <w:rsid w:val="00EA7F88"/>
    <w:rsid w:val="00EC7F7D"/>
    <w:rsid w:val="00F02B9D"/>
    <w:rsid w:val="00F1563E"/>
    <w:rsid w:val="00F67E57"/>
    <w:rsid w:val="00F80AD6"/>
    <w:rsid w:val="00FA430B"/>
    <w:rsid w:val="00FC340D"/>
    <w:rsid w:val="00FD268E"/>
    <w:rsid w:val="00FE4C9A"/>
    <w:rsid w:val="00FF1938"/>
    <w:rsid w:val="00FF3B2B"/>
    <w:rsid w:val="00FF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A9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E3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E3C83"/>
  </w:style>
  <w:style w:type="paragraph" w:styleId="a6">
    <w:name w:val="footer"/>
    <w:basedOn w:val="a"/>
    <w:link w:val="a7"/>
    <w:uiPriority w:val="99"/>
    <w:semiHidden/>
    <w:unhideWhenUsed/>
    <w:rsid w:val="009E3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3C83"/>
  </w:style>
  <w:style w:type="paragraph" w:styleId="a8">
    <w:name w:val="Note Heading"/>
    <w:basedOn w:val="a"/>
    <w:next w:val="a"/>
    <w:link w:val="a9"/>
    <w:uiPriority w:val="99"/>
    <w:unhideWhenUsed/>
    <w:rsid w:val="003B6E0B"/>
    <w:pPr>
      <w:jc w:val="center"/>
    </w:pPr>
    <w:rPr>
      <w:rFonts w:ascii="メイリオ" w:eastAsia="メイリオ" w:hAnsi="メイリオ" w:cs="メイリオ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3B6E0B"/>
    <w:rPr>
      <w:rFonts w:ascii="メイリオ" w:eastAsia="メイリオ" w:hAnsi="メイリオ" w:cs="メイリオ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3B6E0B"/>
    <w:pPr>
      <w:jc w:val="right"/>
    </w:pPr>
    <w:rPr>
      <w:rFonts w:ascii="メイリオ" w:eastAsia="メイリオ" w:hAnsi="メイリオ" w:cs="メイリオ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3B6E0B"/>
    <w:rPr>
      <w:rFonts w:ascii="メイリオ" w:eastAsia="メイリオ" w:hAnsi="メイリオ" w:cs="メイリオ"/>
      <w:sz w:val="20"/>
      <w:szCs w:val="20"/>
    </w:rPr>
  </w:style>
  <w:style w:type="table" w:styleId="ac">
    <w:name w:val="Table Grid"/>
    <w:basedOn w:val="a1"/>
    <w:uiPriority w:val="59"/>
    <w:rsid w:val="00AB0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01DB0-AE0D-4902-8DDC-23CA190A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63</cp:revision>
  <cp:lastPrinted>2016-05-20T05:51:00Z</cp:lastPrinted>
  <dcterms:created xsi:type="dcterms:W3CDTF">2016-04-20T04:25:00Z</dcterms:created>
  <dcterms:modified xsi:type="dcterms:W3CDTF">2016-05-24T01:12:00Z</dcterms:modified>
</cp:coreProperties>
</file>