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00" w:rsidRDefault="00775A00">
      <w:pPr>
        <w:ind w:left="220" w:hanging="220"/>
        <w:jc w:val="left"/>
        <w:rPr>
          <w:rFonts w:ascii="ＭＳ 明朝" w:hint="eastAsia"/>
        </w:rPr>
      </w:pPr>
      <w:bookmarkStart w:id="0" w:name="_GoBack"/>
      <w:bookmarkEnd w:id="0"/>
      <w:r>
        <w:rPr>
          <w:rFonts w:ascii="ＭＳ 明朝" w:hint="eastAsia"/>
        </w:rPr>
        <w:t>別紙４</w:t>
      </w:r>
    </w:p>
    <w:p w:rsidR="00775A00" w:rsidRDefault="00775A00">
      <w:pPr>
        <w:jc w:val="center"/>
        <w:rPr>
          <w:rFonts w:ascii="ＭＳ 明朝" w:hint="eastAsia"/>
          <w:snapToGrid w:val="0"/>
          <w:sz w:val="28"/>
        </w:rPr>
      </w:pPr>
      <w:r>
        <w:rPr>
          <w:rFonts w:ascii="ＭＳ 明朝" w:hint="eastAsia"/>
          <w:snapToGrid w:val="0"/>
          <w:sz w:val="28"/>
        </w:rPr>
        <w:t>隣接緑地等の面積及び配置並びに負担総額及び届出者が負担する費用</w:t>
      </w:r>
    </w:p>
    <w:p w:rsidR="00775A00" w:rsidRDefault="00775A00">
      <w:pPr>
        <w:rPr>
          <w:rFonts w:hint="eastAsia"/>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8"/>
        <w:gridCol w:w="567"/>
        <w:gridCol w:w="2268"/>
        <w:gridCol w:w="852"/>
        <w:gridCol w:w="567"/>
        <w:gridCol w:w="2552"/>
      </w:tblGrid>
      <w:tr w:rsidR="00775A00">
        <w:tblPrEx>
          <w:tblCellMar>
            <w:top w:w="0" w:type="dxa"/>
            <w:bottom w:w="0" w:type="dxa"/>
          </w:tblCellMar>
        </w:tblPrEx>
        <w:trPr>
          <w:cantSplit/>
          <w:trHeight w:val="960"/>
        </w:trPr>
        <w:tc>
          <w:tcPr>
            <w:tcW w:w="3402" w:type="dxa"/>
            <w:gridSpan w:val="3"/>
            <w:tcBorders>
              <w:top w:val="single" w:sz="12" w:space="0" w:color="auto"/>
              <w:left w:val="single" w:sz="12" w:space="0" w:color="auto"/>
            </w:tcBorders>
            <w:vAlign w:val="center"/>
          </w:tcPr>
          <w:p w:rsidR="00775A00" w:rsidRDefault="00775A00">
            <w:pPr>
              <w:ind w:left="-90"/>
              <w:jc w:val="center"/>
              <w:rPr>
                <w:rFonts w:hint="eastAsia"/>
                <w:sz w:val="22"/>
              </w:rPr>
            </w:pPr>
            <w:r>
              <w:rPr>
                <w:snapToGrid w:val="0"/>
                <w:sz w:val="22"/>
              </w:rPr>
              <w:fldChar w:fldCharType="begin"/>
            </w:r>
            <w:r>
              <w:rPr>
                <w:snapToGrid w:val="0"/>
                <w:sz w:val="22"/>
              </w:rPr>
              <w:instrText xml:space="preserve"> eq \o\ad(</w:instrText>
            </w:r>
            <w:r>
              <w:rPr>
                <w:rFonts w:hint="eastAsia"/>
                <w:sz w:val="22"/>
              </w:rPr>
              <w:instrText>隣接緑地等の名称</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6237" w:type="dxa"/>
            <w:gridSpan w:val="4"/>
            <w:tcBorders>
              <w:top w:val="single" w:sz="12" w:space="0" w:color="auto"/>
              <w:left w:val="single" w:sz="4" w:space="0" w:color="auto"/>
              <w:bottom w:val="single" w:sz="4" w:space="0" w:color="auto"/>
              <w:right w:val="single" w:sz="12" w:space="0" w:color="auto"/>
            </w:tcBorders>
            <w:vAlign w:val="center"/>
          </w:tcPr>
          <w:p w:rsidR="00775A00" w:rsidRDefault="00775A00">
            <w:pPr>
              <w:widowControl/>
              <w:jc w:val="left"/>
              <w:rPr>
                <w:rFonts w:hint="eastAsia"/>
                <w:sz w:val="22"/>
              </w:rPr>
            </w:pPr>
          </w:p>
        </w:tc>
      </w:tr>
      <w:tr w:rsidR="00775A00">
        <w:tblPrEx>
          <w:tblCellMar>
            <w:top w:w="0" w:type="dxa"/>
            <w:bottom w:w="0" w:type="dxa"/>
          </w:tblCellMar>
        </w:tblPrEx>
        <w:trPr>
          <w:cantSplit/>
          <w:trHeight w:val="960"/>
        </w:trPr>
        <w:tc>
          <w:tcPr>
            <w:tcW w:w="3402" w:type="dxa"/>
            <w:gridSpan w:val="3"/>
            <w:tcBorders>
              <w:left w:val="single" w:sz="12" w:space="0" w:color="auto"/>
            </w:tcBorders>
            <w:vAlign w:val="center"/>
          </w:tcPr>
          <w:p w:rsidR="00775A00" w:rsidRDefault="00775A00">
            <w:pPr>
              <w:ind w:left="-90"/>
              <w:jc w:val="center"/>
              <w:rPr>
                <w:rFonts w:hint="eastAsia"/>
                <w:sz w:val="22"/>
              </w:rPr>
            </w:pPr>
            <w:r>
              <w:rPr>
                <w:snapToGrid w:val="0"/>
                <w:sz w:val="22"/>
              </w:rPr>
              <w:fldChar w:fldCharType="begin"/>
            </w:r>
            <w:r>
              <w:rPr>
                <w:snapToGrid w:val="0"/>
                <w:sz w:val="22"/>
              </w:rPr>
              <w:instrText xml:space="preserve"> eq \o\ad(</w:instrText>
            </w:r>
            <w:r>
              <w:rPr>
                <w:rFonts w:hint="eastAsia"/>
                <w:sz w:val="22"/>
              </w:rPr>
              <w:instrText>隣接緑地等の所在地</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775A00" w:rsidRDefault="00775A00">
            <w:pPr>
              <w:widowControl/>
              <w:jc w:val="left"/>
              <w:rPr>
                <w:rFonts w:hint="eastAsia"/>
                <w:sz w:val="22"/>
              </w:rPr>
            </w:pPr>
          </w:p>
        </w:tc>
      </w:tr>
      <w:tr w:rsidR="00775A00">
        <w:tblPrEx>
          <w:tblCellMar>
            <w:top w:w="0" w:type="dxa"/>
            <w:bottom w:w="0" w:type="dxa"/>
          </w:tblCellMar>
        </w:tblPrEx>
        <w:trPr>
          <w:cantSplit/>
          <w:trHeight w:val="960"/>
        </w:trPr>
        <w:tc>
          <w:tcPr>
            <w:tcW w:w="3402" w:type="dxa"/>
            <w:gridSpan w:val="3"/>
            <w:tcBorders>
              <w:left w:val="single" w:sz="12" w:space="0" w:color="auto"/>
              <w:bottom w:val="nil"/>
            </w:tcBorders>
            <w:vAlign w:val="center"/>
          </w:tcPr>
          <w:p w:rsidR="00775A00" w:rsidRDefault="00775A00">
            <w:pPr>
              <w:ind w:left="-90"/>
              <w:jc w:val="center"/>
              <w:rPr>
                <w:rFonts w:hint="eastAsia"/>
                <w:sz w:val="22"/>
              </w:rPr>
            </w:pPr>
            <w:r>
              <w:rPr>
                <w:snapToGrid w:val="0"/>
                <w:sz w:val="22"/>
              </w:rPr>
              <w:fldChar w:fldCharType="begin"/>
            </w:r>
            <w:r>
              <w:rPr>
                <w:snapToGrid w:val="0"/>
                <w:sz w:val="22"/>
              </w:rPr>
              <w:instrText xml:space="preserve"> eq \o\ad(</w:instrText>
            </w:r>
            <w:r>
              <w:rPr>
                <w:rFonts w:hint="eastAsia"/>
                <w:sz w:val="22"/>
              </w:rPr>
              <w:instrText>隣接緑地等の面積の合計</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775A00" w:rsidRDefault="00775A00">
            <w:pPr>
              <w:pStyle w:val="a6"/>
              <w:overflowPunct/>
              <w:topLinePunct w:val="0"/>
              <w:adjustRightInd/>
              <w:spacing w:line="240" w:lineRule="auto"/>
              <w:textAlignment w:val="auto"/>
              <w:rPr>
                <w:rFonts w:ascii="Century" w:hint="eastAsia"/>
                <w:kern w:val="2"/>
              </w:rPr>
            </w:pPr>
            <w:r>
              <w:rPr>
                <w:rFonts w:ascii="Century" w:hint="eastAsia"/>
                <w:kern w:val="2"/>
              </w:rPr>
              <w:t xml:space="preserve">　㎡</w:t>
            </w:r>
          </w:p>
        </w:tc>
      </w:tr>
      <w:tr w:rsidR="00775A00">
        <w:tblPrEx>
          <w:tblCellMar>
            <w:top w:w="0" w:type="dxa"/>
            <w:bottom w:w="0" w:type="dxa"/>
          </w:tblCellMar>
        </w:tblPrEx>
        <w:trPr>
          <w:cantSplit/>
          <w:trHeight w:val="960"/>
        </w:trPr>
        <w:tc>
          <w:tcPr>
            <w:tcW w:w="567" w:type="dxa"/>
            <w:vMerge w:val="restart"/>
            <w:tcBorders>
              <w:top w:val="nil"/>
              <w:left w:val="single" w:sz="12" w:space="0" w:color="auto"/>
            </w:tcBorders>
            <w:vAlign w:val="center"/>
          </w:tcPr>
          <w:p w:rsidR="00775A00" w:rsidRDefault="00775A00">
            <w:pPr>
              <w:ind w:left="-90"/>
              <w:rPr>
                <w:rFonts w:ascii="ＭＳ 明朝" w:hint="eastAsia"/>
                <w:sz w:val="22"/>
              </w:rPr>
            </w:pPr>
          </w:p>
        </w:tc>
        <w:tc>
          <w:tcPr>
            <w:tcW w:w="2268" w:type="dxa"/>
            <w:vAlign w:val="center"/>
          </w:tcPr>
          <w:p w:rsidR="00775A00" w:rsidRDefault="00775A00">
            <w:pPr>
              <w:ind w:left="-90"/>
              <w:rPr>
                <w:rFonts w:ascii="ＭＳ 明朝" w:hint="eastAsia"/>
                <w:sz w:val="22"/>
              </w:rPr>
            </w:pPr>
            <w:r>
              <w:rPr>
                <w:rFonts w:ascii="ＭＳ 明朝" w:hint="eastAsia"/>
                <w:sz w:val="22"/>
              </w:rPr>
              <w:t>うち</w:t>
            </w:r>
          </w:p>
          <w:p w:rsidR="00775A00" w:rsidRDefault="00775A00">
            <w:pPr>
              <w:ind w:left="-90"/>
              <w:rPr>
                <w:rFonts w:ascii="ＭＳ 明朝" w:hint="eastAsia"/>
                <w:sz w:val="22"/>
              </w:rPr>
            </w:pPr>
            <w:r>
              <w:rPr>
                <w:rFonts w:ascii="ＭＳ 明朝" w:hint="eastAsia"/>
                <w:sz w:val="22"/>
              </w:rPr>
              <w:t xml:space="preserve">　　</w:t>
            </w:r>
            <w:r>
              <w:rPr>
                <w:rFonts w:ascii="ＭＳ 明朝"/>
                <w:sz w:val="22"/>
              </w:rPr>
              <w:fldChar w:fldCharType="begin"/>
            </w:r>
            <w:r>
              <w:rPr>
                <w:rFonts w:ascii="ＭＳ 明朝"/>
                <w:sz w:val="22"/>
              </w:rPr>
              <w:instrText xml:space="preserve"> eq \o\ad(</w:instrText>
            </w:r>
            <w:r>
              <w:rPr>
                <w:rFonts w:ascii="ＭＳ 明朝" w:hint="eastAsia"/>
                <w:sz w:val="22"/>
              </w:rPr>
              <w:instrText>緑地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567" w:type="dxa"/>
            <w:vAlign w:val="center"/>
          </w:tcPr>
          <w:p w:rsidR="00775A00" w:rsidRDefault="00775A00">
            <w:pPr>
              <w:pStyle w:val="a5"/>
              <w:overflowPunct/>
              <w:topLinePunct w:val="0"/>
              <w:adjustRightInd/>
              <w:spacing w:line="240" w:lineRule="auto"/>
              <w:textAlignment w:val="auto"/>
              <w:rPr>
                <w:rFonts w:hint="eastAsia"/>
                <w:kern w:val="2"/>
              </w:rPr>
            </w:pPr>
            <w:r>
              <w:rPr>
                <w:rFonts w:hint="eastAsia"/>
                <w:kern w:val="2"/>
              </w:rPr>
              <w:t>面積</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775A00" w:rsidRDefault="00775A00">
            <w:pPr>
              <w:pStyle w:val="a6"/>
              <w:overflowPunct/>
              <w:topLinePunct w:val="0"/>
              <w:adjustRightInd/>
              <w:spacing w:line="240" w:lineRule="auto"/>
              <w:textAlignment w:val="auto"/>
              <w:rPr>
                <w:rFonts w:hint="eastAsia"/>
                <w:kern w:val="2"/>
              </w:rPr>
            </w:pPr>
            <w:r>
              <w:rPr>
                <w:rFonts w:hint="eastAsia"/>
                <w:kern w:val="2"/>
              </w:rPr>
              <w:t>㎡</w:t>
            </w:r>
          </w:p>
        </w:tc>
        <w:tc>
          <w:tcPr>
            <w:tcW w:w="3117" w:type="dxa"/>
            <w:gridSpan w:val="2"/>
            <w:tcBorders>
              <w:top w:val="single" w:sz="4" w:space="0" w:color="auto"/>
              <w:left w:val="single" w:sz="4" w:space="0" w:color="auto"/>
              <w:bottom w:val="single" w:sz="4" w:space="0" w:color="auto"/>
              <w:right w:val="single" w:sz="12" w:space="0" w:color="auto"/>
            </w:tcBorders>
            <w:vAlign w:val="center"/>
          </w:tcPr>
          <w:p w:rsidR="00775A00" w:rsidRDefault="00775A00">
            <w:pPr>
              <w:widowControl/>
              <w:jc w:val="left"/>
              <w:rPr>
                <w:rFonts w:ascii="ＭＳ 明朝" w:hint="eastAsia"/>
                <w:sz w:val="22"/>
              </w:rPr>
            </w:pPr>
          </w:p>
        </w:tc>
      </w:tr>
      <w:tr w:rsidR="00775A00">
        <w:tblPrEx>
          <w:tblCellMar>
            <w:top w:w="0" w:type="dxa"/>
            <w:bottom w:w="0" w:type="dxa"/>
          </w:tblCellMar>
        </w:tblPrEx>
        <w:trPr>
          <w:cantSplit/>
          <w:trHeight w:val="960"/>
        </w:trPr>
        <w:tc>
          <w:tcPr>
            <w:tcW w:w="567" w:type="dxa"/>
            <w:vMerge/>
            <w:tcBorders>
              <w:left w:val="single" w:sz="12" w:space="0" w:color="auto"/>
            </w:tcBorders>
            <w:vAlign w:val="center"/>
          </w:tcPr>
          <w:p w:rsidR="00775A00" w:rsidRDefault="00775A00">
            <w:pPr>
              <w:ind w:left="-90"/>
              <w:rPr>
                <w:rFonts w:ascii="ＭＳ 明朝" w:hint="eastAsia"/>
                <w:sz w:val="22"/>
              </w:rPr>
            </w:pPr>
          </w:p>
        </w:tc>
        <w:tc>
          <w:tcPr>
            <w:tcW w:w="2268" w:type="dxa"/>
            <w:vAlign w:val="center"/>
          </w:tcPr>
          <w:p w:rsidR="00775A00" w:rsidRDefault="00775A00">
            <w:pPr>
              <w:ind w:left="-90"/>
              <w:jc w:val="center"/>
              <w:rPr>
                <w:rFonts w:ascii="ＭＳ 明朝" w:hint="eastAsia"/>
                <w:sz w:val="22"/>
              </w:rPr>
            </w:pPr>
            <w:r>
              <w:rPr>
                <w:rFonts w:ascii="ＭＳ 明朝" w:hint="eastAsia"/>
                <w:sz w:val="22"/>
              </w:rPr>
              <w:t>緑地以外の環境施設</w:t>
            </w:r>
          </w:p>
        </w:tc>
        <w:tc>
          <w:tcPr>
            <w:tcW w:w="567" w:type="dxa"/>
            <w:vAlign w:val="center"/>
          </w:tcPr>
          <w:p w:rsidR="00775A00" w:rsidRDefault="00775A00">
            <w:pPr>
              <w:pStyle w:val="a5"/>
              <w:overflowPunct/>
              <w:topLinePunct w:val="0"/>
              <w:adjustRightInd/>
              <w:spacing w:line="240" w:lineRule="auto"/>
              <w:textAlignment w:val="auto"/>
              <w:rPr>
                <w:rFonts w:hint="eastAsia"/>
                <w:kern w:val="2"/>
              </w:rPr>
            </w:pPr>
            <w:r>
              <w:rPr>
                <w:rFonts w:hint="eastAsia"/>
                <w:kern w:val="2"/>
              </w:rPr>
              <w:t>面積</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75A00" w:rsidRDefault="00775A00">
            <w:pPr>
              <w:widowControl/>
              <w:jc w:val="right"/>
              <w:rPr>
                <w:rFonts w:ascii="ＭＳ 明朝" w:hint="eastAsia"/>
                <w:sz w:val="22"/>
              </w:rPr>
            </w:pPr>
            <w:r>
              <w:rPr>
                <w:rFonts w:ascii="ＭＳ 明朝" w:hint="eastAsia"/>
                <w:sz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75A00" w:rsidRDefault="00775A00">
            <w:pPr>
              <w:pStyle w:val="a5"/>
              <w:overflowPunct/>
              <w:topLinePunct w:val="0"/>
              <w:adjustRightInd/>
              <w:spacing w:line="240" w:lineRule="auto"/>
              <w:textAlignment w:val="auto"/>
              <w:rPr>
                <w:rFonts w:hint="eastAsia"/>
                <w:kern w:val="2"/>
              </w:rPr>
            </w:pPr>
            <w:r>
              <w:rPr>
                <w:rFonts w:hint="eastAsia"/>
                <w:kern w:val="2"/>
              </w:rPr>
              <w:t>種類</w:t>
            </w:r>
          </w:p>
        </w:tc>
        <w:tc>
          <w:tcPr>
            <w:tcW w:w="2552" w:type="dxa"/>
            <w:tcBorders>
              <w:top w:val="single" w:sz="4" w:space="0" w:color="auto"/>
              <w:left w:val="single" w:sz="4" w:space="0" w:color="auto"/>
              <w:bottom w:val="single" w:sz="4" w:space="0" w:color="auto"/>
              <w:right w:val="single" w:sz="12" w:space="0" w:color="auto"/>
            </w:tcBorders>
            <w:vAlign w:val="center"/>
          </w:tcPr>
          <w:p w:rsidR="00775A00" w:rsidRDefault="00775A00">
            <w:pPr>
              <w:widowControl/>
              <w:jc w:val="left"/>
              <w:rPr>
                <w:rFonts w:ascii="ＭＳ 明朝" w:hint="eastAsia"/>
                <w:sz w:val="22"/>
              </w:rPr>
            </w:pPr>
          </w:p>
        </w:tc>
      </w:tr>
      <w:tr w:rsidR="00775A00">
        <w:tblPrEx>
          <w:tblCellMar>
            <w:top w:w="0" w:type="dxa"/>
            <w:bottom w:w="0" w:type="dxa"/>
          </w:tblCellMar>
        </w:tblPrEx>
        <w:trPr>
          <w:cantSplit/>
          <w:trHeight w:val="960"/>
        </w:trPr>
        <w:tc>
          <w:tcPr>
            <w:tcW w:w="3402" w:type="dxa"/>
            <w:gridSpan w:val="3"/>
            <w:vMerge w:val="restart"/>
            <w:tcBorders>
              <w:left w:val="single" w:sz="12" w:space="0" w:color="auto"/>
            </w:tcBorders>
            <w:vAlign w:val="center"/>
          </w:tcPr>
          <w:p w:rsidR="00775A00" w:rsidRDefault="00775A00">
            <w:pPr>
              <w:ind w:left="-90"/>
              <w:jc w:val="center"/>
              <w:rPr>
                <w:rFonts w:hint="eastAsia"/>
                <w:sz w:val="22"/>
              </w:rPr>
            </w:pPr>
            <w:r>
              <w:rPr>
                <w:snapToGrid w:val="0"/>
                <w:sz w:val="22"/>
              </w:rPr>
              <w:fldChar w:fldCharType="begin"/>
            </w:r>
            <w:r>
              <w:rPr>
                <w:snapToGrid w:val="0"/>
                <w:sz w:val="22"/>
              </w:rPr>
              <w:instrText xml:space="preserve"> eq \o\ad(</w:instrText>
            </w:r>
            <w:r>
              <w:rPr>
                <w:rFonts w:hint="eastAsia"/>
                <w:sz w:val="22"/>
              </w:rPr>
              <w:instrText>事業者の負担する総額</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775A00" w:rsidRDefault="00775A00">
            <w:pPr>
              <w:pStyle w:val="a6"/>
              <w:overflowPunct/>
              <w:topLinePunct w:val="0"/>
              <w:adjustRightInd/>
              <w:spacing w:line="240" w:lineRule="auto"/>
              <w:jc w:val="both"/>
              <w:textAlignment w:val="auto"/>
              <w:rPr>
                <w:rFonts w:ascii="Century" w:hint="eastAsia"/>
                <w:kern w:val="2"/>
              </w:rPr>
            </w:pPr>
            <w:r>
              <w:rPr>
                <w:rFonts w:ascii="Century"/>
                <w:kern w:val="2"/>
              </w:rPr>
              <w:fldChar w:fldCharType="begin"/>
            </w:r>
            <w:r>
              <w:rPr>
                <w:rFonts w:ascii="Century"/>
                <w:kern w:val="2"/>
              </w:rPr>
              <w:instrText xml:space="preserve"> eq \o\ad(</w:instrText>
            </w:r>
            <w:r>
              <w:rPr>
                <w:rFonts w:ascii="Century" w:hint="eastAsia"/>
                <w:kern w:val="2"/>
              </w:rPr>
              <w:instrText>設置費用</w:instrText>
            </w:r>
            <w:r>
              <w:rPr>
                <w:rFonts w:ascii="Century"/>
                <w:kern w:val="2"/>
              </w:rPr>
              <w:instrText>,</w:instrText>
            </w:r>
            <w:r>
              <w:rPr>
                <w:rFonts w:ascii="Century" w:hint="eastAsia"/>
                <w:kern w:val="2"/>
              </w:rPr>
              <w:instrText xml:space="preserve">　　　　　　　　　</w:instrText>
            </w:r>
            <w:r>
              <w:rPr>
                <w:rFonts w:ascii="Century"/>
                <w:kern w:val="2"/>
              </w:rPr>
              <w:instrText>)</w:instrText>
            </w:r>
            <w:r>
              <w:rPr>
                <w:rFonts w:ascii="Century"/>
                <w:kern w:val="2"/>
              </w:rPr>
              <w:fldChar w:fldCharType="end"/>
            </w:r>
          </w:p>
        </w:tc>
        <w:tc>
          <w:tcPr>
            <w:tcW w:w="3969" w:type="dxa"/>
            <w:gridSpan w:val="3"/>
            <w:tcBorders>
              <w:top w:val="single" w:sz="4" w:space="0" w:color="auto"/>
              <w:left w:val="single" w:sz="4" w:space="0" w:color="auto"/>
              <w:bottom w:val="single" w:sz="4" w:space="0" w:color="auto"/>
              <w:right w:val="single" w:sz="12" w:space="0" w:color="auto"/>
            </w:tcBorders>
            <w:vAlign w:val="center"/>
          </w:tcPr>
          <w:p w:rsidR="00775A00" w:rsidRDefault="00775A00">
            <w:pPr>
              <w:pStyle w:val="a6"/>
              <w:rPr>
                <w:rFonts w:ascii="Century" w:hint="eastAsia"/>
                <w:kern w:val="2"/>
              </w:rPr>
            </w:pPr>
            <w:r>
              <w:rPr>
                <w:rFonts w:ascii="Century" w:hint="eastAsia"/>
                <w:kern w:val="2"/>
              </w:rPr>
              <w:t xml:space="preserve">　円</w:t>
            </w:r>
          </w:p>
        </w:tc>
      </w:tr>
      <w:tr w:rsidR="00775A00">
        <w:tblPrEx>
          <w:tblCellMar>
            <w:top w:w="0" w:type="dxa"/>
            <w:bottom w:w="0" w:type="dxa"/>
          </w:tblCellMar>
        </w:tblPrEx>
        <w:trPr>
          <w:cantSplit/>
          <w:trHeight w:val="960"/>
        </w:trPr>
        <w:tc>
          <w:tcPr>
            <w:tcW w:w="3402" w:type="dxa"/>
            <w:gridSpan w:val="3"/>
            <w:vMerge/>
            <w:tcBorders>
              <w:left w:val="single" w:sz="12" w:space="0" w:color="auto"/>
              <w:bottom w:val="nil"/>
            </w:tcBorders>
            <w:vAlign w:val="center"/>
          </w:tcPr>
          <w:p w:rsidR="00775A00" w:rsidRDefault="00775A00">
            <w:pPr>
              <w:ind w:left="-90"/>
              <w:jc w:val="center"/>
              <w:rPr>
                <w:rFonts w:hint="eastAsia"/>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775A00" w:rsidRDefault="00775A00">
            <w:pPr>
              <w:pStyle w:val="a6"/>
              <w:overflowPunct/>
              <w:topLinePunct w:val="0"/>
              <w:adjustRightInd/>
              <w:spacing w:line="240" w:lineRule="auto"/>
              <w:jc w:val="both"/>
              <w:textAlignment w:val="auto"/>
              <w:rPr>
                <w:rFonts w:ascii="Century" w:hint="eastAsia"/>
                <w:kern w:val="2"/>
              </w:rPr>
            </w:pPr>
            <w:r>
              <w:rPr>
                <w:rFonts w:ascii="Century"/>
                <w:kern w:val="2"/>
              </w:rPr>
              <w:fldChar w:fldCharType="begin"/>
            </w:r>
            <w:r>
              <w:rPr>
                <w:rFonts w:ascii="Century"/>
                <w:kern w:val="2"/>
              </w:rPr>
              <w:instrText xml:space="preserve"> eq \o\ad(</w:instrText>
            </w:r>
            <w:r>
              <w:rPr>
                <w:rFonts w:ascii="Century" w:hint="eastAsia"/>
                <w:kern w:val="2"/>
              </w:rPr>
              <w:instrText>維持管理費用</w:instrText>
            </w:r>
            <w:r>
              <w:rPr>
                <w:rFonts w:ascii="Century"/>
                <w:kern w:val="2"/>
              </w:rPr>
              <w:instrText>,</w:instrText>
            </w:r>
            <w:r>
              <w:rPr>
                <w:rFonts w:ascii="Century" w:hint="eastAsia"/>
                <w:kern w:val="2"/>
              </w:rPr>
              <w:instrText xml:space="preserve">　　　　　　　　　</w:instrText>
            </w:r>
            <w:r>
              <w:rPr>
                <w:rFonts w:ascii="Century"/>
                <w:kern w:val="2"/>
              </w:rPr>
              <w:instrText>)</w:instrText>
            </w:r>
            <w:r>
              <w:rPr>
                <w:rFonts w:ascii="Century"/>
                <w:kern w:val="2"/>
              </w:rPr>
              <w:fldChar w:fldCharType="end"/>
            </w:r>
          </w:p>
        </w:tc>
        <w:tc>
          <w:tcPr>
            <w:tcW w:w="3969" w:type="dxa"/>
            <w:gridSpan w:val="3"/>
            <w:tcBorders>
              <w:top w:val="single" w:sz="4" w:space="0" w:color="auto"/>
              <w:left w:val="single" w:sz="4" w:space="0" w:color="auto"/>
              <w:bottom w:val="single" w:sz="4" w:space="0" w:color="auto"/>
              <w:right w:val="single" w:sz="12" w:space="0" w:color="auto"/>
            </w:tcBorders>
            <w:vAlign w:val="center"/>
          </w:tcPr>
          <w:p w:rsidR="00775A00" w:rsidRDefault="00775A00">
            <w:pPr>
              <w:pStyle w:val="a6"/>
              <w:rPr>
                <w:rFonts w:ascii="Century" w:hint="eastAsia"/>
                <w:kern w:val="2"/>
              </w:rPr>
            </w:pPr>
            <w:r>
              <w:rPr>
                <w:rFonts w:ascii="Century" w:hint="eastAsia"/>
                <w:kern w:val="2"/>
              </w:rPr>
              <w:t xml:space="preserve">　円</w:t>
            </w:r>
          </w:p>
        </w:tc>
      </w:tr>
      <w:tr w:rsidR="00775A00">
        <w:tblPrEx>
          <w:tblCellMar>
            <w:top w:w="0" w:type="dxa"/>
            <w:bottom w:w="0" w:type="dxa"/>
          </w:tblCellMar>
        </w:tblPrEx>
        <w:trPr>
          <w:cantSplit/>
          <w:trHeight w:val="960"/>
        </w:trPr>
        <w:tc>
          <w:tcPr>
            <w:tcW w:w="567" w:type="dxa"/>
            <w:vMerge w:val="restart"/>
            <w:tcBorders>
              <w:top w:val="nil"/>
              <w:left w:val="single" w:sz="12" w:space="0" w:color="auto"/>
            </w:tcBorders>
            <w:vAlign w:val="center"/>
          </w:tcPr>
          <w:p w:rsidR="00775A00" w:rsidRDefault="00775A00">
            <w:pPr>
              <w:ind w:left="-90"/>
              <w:jc w:val="center"/>
              <w:rPr>
                <w:rFonts w:hint="eastAsia"/>
                <w:sz w:val="22"/>
              </w:rPr>
            </w:pPr>
          </w:p>
        </w:tc>
        <w:tc>
          <w:tcPr>
            <w:tcW w:w="2835" w:type="dxa"/>
            <w:gridSpan w:val="2"/>
            <w:vMerge w:val="restart"/>
            <w:vAlign w:val="center"/>
          </w:tcPr>
          <w:p w:rsidR="00775A00" w:rsidRDefault="00775A00">
            <w:pPr>
              <w:ind w:left="-90"/>
              <w:jc w:val="center"/>
              <w:rPr>
                <w:rFonts w:hint="eastAsia"/>
                <w:sz w:val="22"/>
              </w:rPr>
            </w:pPr>
            <w:r>
              <w:rPr>
                <w:rFonts w:hint="eastAsia"/>
                <w:sz w:val="22"/>
              </w:rPr>
              <w:t>うち届出者の負担費用</w:t>
            </w:r>
          </w:p>
        </w:tc>
        <w:tc>
          <w:tcPr>
            <w:tcW w:w="2268" w:type="dxa"/>
            <w:tcBorders>
              <w:top w:val="single" w:sz="4" w:space="0" w:color="auto"/>
              <w:left w:val="single" w:sz="4" w:space="0" w:color="auto"/>
              <w:bottom w:val="single" w:sz="4" w:space="0" w:color="auto"/>
              <w:right w:val="single" w:sz="4" w:space="0" w:color="auto"/>
            </w:tcBorders>
            <w:vAlign w:val="center"/>
          </w:tcPr>
          <w:p w:rsidR="00775A00" w:rsidRDefault="00775A00">
            <w:pPr>
              <w:pStyle w:val="a6"/>
              <w:overflowPunct/>
              <w:topLinePunct w:val="0"/>
              <w:adjustRightInd/>
              <w:spacing w:line="240" w:lineRule="auto"/>
              <w:jc w:val="both"/>
              <w:textAlignment w:val="auto"/>
              <w:rPr>
                <w:rFonts w:ascii="Century" w:hint="eastAsia"/>
                <w:kern w:val="2"/>
              </w:rPr>
            </w:pPr>
            <w:r>
              <w:rPr>
                <w:rFonts w:ascii="Century"/>
                <w:kern w:val="2"/>
              </w:rPr>
              <w:fldChar w:fldCharType="begin"/>
            </w:r>
            <w:r>
              <w:rPr>
                <w:rFonts w:ascii="Century"/>
                <w:kern w:val="2"/>
              </w:rPr>
              <w:instrText xml:space="preserve"> eq \o\ad(</w:instrText>
            </w:r>
            <w:r>
              <w:rPr>
                <w:rFonts w:ascii="Century" w:hint="eastAsia"/>
                <w:kern w:val="2"/>
              </w:rPr>
              <w:instrText>設置費用</w:instrText>
            </w:r>
            <w:r>
              <w:rPr>
                <w:rFonts w:ascii="Century"/>
                <w:kern w:val="2"/>
              </w:rPr>
              <w:instrText>,</w:instrText>
            </w:r>
            <w:r>
              <w:rPr>
                <w:rFonts w:ascii="Century" w:hint="eastAsia"/>
                <w:kern w:val="2"/>
              </w:rPr>
              <w:instrText xml:space="preserve">　　　　　　　　　</w:instrText>
            </w:r>
            <w:r>
              <w:rPr>
                <w:rFonts w:ascii="Century"/>
                <w:kern w:val="2"/>
              </w:rPr>
              <w:instrText>)</w:instrText>
            </w:r>
            <w:r>
              <w:rPr>
                <w:rFonts w:ascii="Century"/>
                <w:kern w:val="2"/>
              </w:rPr>
              <w:fldChar w:fldCharType="end"/>
            </w:r>
          </w:p>
        </w:tc>
        <w:tc>
          <w:tcPr>
            <w:tcW w:w="3969" w:type="dxa"/>
            <w:gridSpan w:val="3"/>
            <w:tcBorders>
              <w:top w:val="single" w:sz="4" w:space="0" w:color="auto"/>
              <w:left w:val="single" w:sz="4" w:space="0" w:color="auto"/>
              <w:bottom w:val="single" w:sz="4" w:space="0" w:color="auto"/>
              <w:right w:val="single" w:sz="12" w:space="0" w:color="auto"/>
            </w:tcBorders>
            <w:vAlign w:val="center"/>
          </w:tcPr>
          <w:p w:rsidR="00775A00" w:rsidRDefault="00775A00">
            <w:pPr>
              <w:pStyle w:val="a6"/>
              <w:rPr>
                <w:rFonts w:ascii="Century" w:hint="eastAsia"/>
                <w:kern w:val="2"/>
              </w:rPr>
            </w:pPr>
            <w:r>
              <w:rPr>
                <w:rFonts w:ascii="Century" w:hint="eastAsia"/>
                <w:kern w:val="2"/>
              </w:rPr>
              <w:t xml:space="preserve">　円</w:t>
            </w:r>
          </w:p>
        </w:tc>
      </w:tr>
      <w:tr w:rsidR="00775A00">
        <w:tblPrEx>
          <w:tblCellMar>
            <w:top w:w="0" w:type="dxa"/>
            <w:bottom w:w="0" w:type="dxa"/>
          </w:tblCellMar>
        </w:tblPrEx>
        <w:trPr>
          <w:cantSplit/>
          <w:trHeight w:val="960"/>
        </w:trPr>
        <w:tc>
          <w:tcPr>
            <w:tcW w:w="567" w:type="dxa"/>
            <w:vMerge/>
            <w:tcBorders>
              <w:left w:val="single" w:sz="12" w:space="0" w:color="auto"/>
            </w:tcBorders>
            <w:vAlign w:val="center"/>
          </w:tcPr>
          <w:p w:rsidR="00775A00" w:rsidRDefault="00775A00">
            <w:pPr>
              <w:ind w:left="-90"/>
              <w:jc w:val="center"/>
              <w:rPr>
                <w:rFonts w:hint="eastAsia"/>
                <w:sz w:val="22"/>
              </w:rPr>
            </w:pPr>
          </w:p>
        </w:tc>
        <w:tc>
          <w:tcPr>
            <w:tcW w:w="2835" w:type="dxa"/>
            <w:gridSpan w:val="2"/>
            <w:vMerge/>
            <w:vAlign w:val="center"/>
          </w:tcPr>
          <w:p w:rsidR="00775A00" w:rsidRDefault="00775A00">
            <w:pPr>
              <w:ind w:left="-90"/>
              <w:jc w:val="center"/>
              <w:rPr>
                <w:rFonts w:hint="eastAsia"/>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775A00" w:rsidRDefault="00775A00">
            <w:pPr>
              <w:pStyle w:val="a6"/>
              <w:overflowPunct/>
              <w:topLinePunct w:val="0"/>
              <w:adjustRightInd/>
              <w:spacing w:line="240" w:lineRule="auto"/>
              <w:jc w:val="both"/>
              <w:textAlignment w:val="auto"/>
              <w:rPr>
                <w:rFonts w:ascii="Century" w:hint="eastAsia"/>
                <w:kern w:val="2"/>
              </w:rPr>
            </w:pPr>
            <w:r>
              <w:rPr>
                <w:rFonts w:ascii="Century"/>
                <w:kern w:val="2"/>
              </w:rPr>
              <w:fldChar w:fldCharType="begin"/>
            </w:r>
            <w:r>
              <w:rPr>
                <w:rFonts w:ascii="Century"/>
                <w:kern w:val="2"/>
              </w:rPr>
              <w:instrText xml:space="preserve"> eq \o\ad(</w:instrText>
            </w:r>
            <w:r>
              <w:rPr>
                <w:rFonts w:ascii="Century" w:hint="eastAsia"/>
                <w:kern w:val="2"/>
              </w:rPr>
              <w:instrText>維持管理費用</w:instrText>
            </w:r>
            <w:r>
              <w:rPr>
                <w:rFonts w:ascii="Century"/>
                <w:kern w:val="2"/>
              </w:rPr>
              <w:instrText>,</w:instrText>
            </w:r>
            <w:r>
              <w:rPr>
                <w:rFonts w:ascii="Century" w:hint="eastAsia"/>
                <w:kern w:val="2"/>
              </w:rPr>
              <w:instrText xml:space="preserve">　　　　　　　　　</w:instrText>
            </w:r>
            <w:r>
              <w:rPr>
                <w:rFonts w:ascii="Century"/>
                <w:kern w:val="2"/>
              </w:rPr>
              <w:instrText>)</w:instrText>
            </w:r>
            <w:r>
              <w:rPr>
                <w:rFonts w:ascii="Century"/>
                <w:kern w:val="2"/>
              </w:rPr>
              <w:fldChar w:fldCharType="end"/>
            </w:r>
          </w:p>
        </w:tc>
        <w:tc>
          <w:tcPr>
            <w:tcW w:w="3969" w:type="dxa"/>
            <w:gridSpan w:val="3"/>
            <w:tcBorders>
              <w:top w:val="single" w:sz="4" w:space="0" w:color="auto"/>
              <w:left w:val="single" w:sz="4" w:space="0" w:color="auto"/>
              <w:bottom w:val="single" w:sz="4" w:space="0" w:color="auto"/>
              <w:right w:val="single" w:sz="12" w:space="0" w:color="auto"/>
            </w:tcBorders>
            <w:vAlign w:val="center"/>
          </w:tcPr>
          <w:p w:rsidR="00775A00" w:rsidRDefault="00775A00">
            <w:pPr>
              <w:pStyle w:val="a6"/>
              <w:rPr>
                <w:rFonts w:ascii="Century" w:hint="eastAsia"/>
                <w:kern w:val="2"/>
              </w:rPr>
            </w:pPr>
            <w:r>
              <w:rPr>
                <w:rFonts w:ascii="Century" w:hint="eastAsia"/>
                <w:kern w:val="2"/>
              </w:rPr>
              <w:t xml:space="preserve">　円</w:t>
            </w:r>
          </w:p>
        </w:tc>
      </w:tr>
      <w:tr w:rsidR="00775A00">
        <w:tblPrEx>
          <w:tblCellMar>
            <w:top w:w="0" w:type="dxa"/>
            <w:bottom w:w="0" w:type="dxa"/>
          </w:tblCellMar>
        </w:tblPrEx>
        <w:trPr>
          <w:cantSplit/>
          <w:trHeight w:val="960"/>
        </w:trPr>
        <w:tc>
          <w:tcPr>
            <w:tcW w:w="3402" w:type="dxa"/>
            <w:gridSpan w:val="3"/>
            <w:tcBorders>
              <w:left w:val="single" w:sz="12" w:space="0" w:color="auto"/>
              <w:bottom w:val="single" w:sz="12" w:space="0" w:color="auto"/>
            </w:tcBorders>
            <w:vAlign w:val="center"/>
          </w:tcPr>
          <w:p w:rsidR="00775A00" w:rsidRDefault="00775A00">
            <w:pPr>
              <w:ind w:left="-90"/>
              <w:rPr>
                <w:rFonts w:ascii="ＭＳ 明朝" w:hint="eastAsia"/>
                <w:sz w:val="22"/>
              </w:rPr>
            </w:pPr>
            <w:r>
              <w:rPr>
                <w:rFonts w:ascii="ＭＳ 明朝" w:hint="eastAsia"/>
                <w:sz w:val="22"/>
              </w:rPr>
              <w:t>隣接緑地等の配置に関する概略図その他の説明</w:t>
            </w:r>
          </w:p>
        </w:tc>
        <w:tc>
          <w:tcPr>
            <w:tcW w:w="6237" w:type="dxa"/>
            <w:gridSpan w:val="4"/>
            <w:tcBorders>
              <w:top w:val="single" w:sz="4" w:space="0" w:color="auto"/>
              <w:left w:val="single" w:sz="4" w:space="0" w:color="auto"/>
              <w:bottom w:val="single" w:sz="12" w:space="0" w:color="auto"/>
              <w:right w:val="single" w:sz="12" w:space="0" w:color="auto"/>
            </w:tcBorders>
            <w:vAlign w:val="center"/>
          </w:tcPr>
          <w:p w:rsidR="00775A00" w:rsidRDefault="00775A00">
            <w:pPr>
              <w:widowControl/>
              <w:jc w:val="left"/>
              <w:rPr>
                <w:rFonts w:ascii="ＭＳ 明朝" w:hint="eastAsia"/>
                <w:sz w:val="22"/>
              </w:rPr>
            </w:pPr>
          </w:p>
        </w:tc>
      </w:tr>
    </w:tbl>
    <w:p w:rsidR="00775A00" w:rsidRDefault="00775A00">
      <w:pPr>
        <w:rPr>
          <w:rFonts w:hint="eastAsia"/>
          <w:sz w:val="22"/>
        </w:rPr>
      </w:pPr>
    </w:p>
    <w:p w:rsidR="00775A00" w:rsidRDefault="00775A00">
      <w:pPr>
        <w:ind w:left="907" w:hanging="907"/>
        <w:rPr>
          <w:rFonts w:hint="eastAsia"/>
        </w:rPr>
      </w:pPr>
      <w:r>
        <w:rPr>
          <w:rFonts w:hint="eastAsia"/>
        </w:rPr>
        <w:t>備考　１　事業者の負担する総額の欄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775A00" w:rsidRDefault="00775A00">
      <w:pPr>
        <w:ind w:left="907" w:hanging="907"/>
        <w:rPr>
          <w:rFonts w:hint="eastAsia"/>
        </w:rPr>
      </w:pPr>
      <w:r>
        <w:rPr>
          <w:rFonts w:hint="eastAsia"/>
        </w:rPr>
        <w:t xml:space="preserve">　　　２　うち届出者の負担費用の欄は、隣接緑地等の整備につき届出者が負担する費用について、設置費用、維持管理費用（毎年の維持管理費用に協定等による維持管理期間を乗じた金額）のそれぞれを記載すること。</w:t>
      </w:r>
    </w:p>
    <w:sectPr w:rsidR="00775A00">
      <w:pgSz w:w="11906" w:h="16838" w:code="9"/>
      <w:pgMar w:top="1701" w:right="1134" w:bottom="1701"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08" w:rsidRDefault="00881A08">
      <w:r>
        <w:separator/>
      </w:r>
    </w:p>
  </w:endnote>
  <w:endnote w:type="continuationSeparator" w:id="0">
    <w:p w:rsidR="00881A08" w:rsidRDefault="0088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08" w:rsidRDefault="00881A08">
      <w:r>
        <w:separator/>
      </w:r>
    </w:p>
  </w:footnote>
  <w:footnote w:type="continuationSeparator" w:id="0">
    <w:p w:rsidR="00881A08" w:rsidRDefault="00881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F56"/>
    <w:multiLevelType w:val="singleLevel"/>
    <w:tmpl w:val="18141EFE"/>
    <w:lvl w:ilvl="0">
      <w:start w:val="1"/>
      <w:numFmt w:val="decimalEnclosedCircle"/>
      <w:lvlText w:val="%1"/>
      <w:lvlJc w:val="left"/>
      <w:pPr>
        <w:tabs>
          <w:tab w:val="num" w:pos="225"/>
        </w:tabs>
        <w:ind w:left="225" w:hanging="225"/>
      </w:pPr>
      <w:rPr>
        <w:rFonts w:hint="eastAsia"/>
      </w:rPr>
    </w:lvl>
  </w:abstractNum>
  <w:abstractNum w:abstractNumId="1" w15:restartNumberingAfterBreak="0">
    <w:nsid w:val="06220578"/>
    <w:multiLevelType w:val="singleLevel"/>
    <w:tmpl w:val="0960F63E"/>
    <w:lvl w:ilvl="0">
      <w:start w:val="1"/>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259C1D54"/>
    <w:multiLevelType w:val="singleLevel"/>
    <w:tmpl w:val="A99EA832"/>
    <w:lvl w:ilvl="0">
      <w:start w:val="1"/>
      <w:numFmt w:val="decimalEnclosedCircle"/>
      <w:lvlText w:val="%1"/>
      <w:lvlJc w:val="left"/>
      <w:pPr>
        <w:tabs>
          <w:tab w:val="num" w:pos="495"/>
        </w:tabs>
        <w:ind w:left="495" w:hanging="330"/>
      </w:pPr>
      <w:rPr>
        <w:rFonts w:hint="eastAsia"/>
      </w:rPr>
    </w:lvl>
  </w:abstractNum>
  <w:abstractNum w:abstractNumId="3" w15:restartNumberingAfterBreak="0">
    <w:nsid w:val="29FC69B8"/>
    <w:multiLevelType w:val="singleLevel"/>
    <w:tmpl w:val="153054C2"/>
    <w:lvl w:ilvl="0">
      <w:start w:val="1"/>
      <w:numFmt w:val="decimalFullWidth"/>
      <w:lvlText w:val="%1．"/>
      <w:lvlJc w:val="left"/>
      <w:pPr>
        <w:tabs>
          <w:tab w:val="num" w:pos="450"/>
        </w:tabs>
        <w:ind w:left="450" w:hanging="450"/>
      </w:pPr>
      <w:rPr>
        <w:rFonts w:hint="eastAsia"/>
      </w:rPr>
    </w:lvl>
  </w:abstractNum>
  <w:abstractNum w:abstractNumId="4" w15:restartNumberingAfterBreak="0">
    <w:nsid w:val="2A4C6240"/>
    <w:multiLevelType w:val="singleLevel"/>
    <w:tmpl w:val="1FDCB31A"/>
    <w:lvl w:ilvl="0">
      <w:start w:val="1"/>
      <w:numFmt w:val="decimalEnclosedCircle"/>
      <w:lvlText w:val="%1"/>
      <w:lvlJc w:val="left"/>
      <w:pPr>
        <w:tabs>
          <w:tab w:val="num" w:pos="652"/>
        </w:tabs>
        <w:ind w:left="652" w:hanging="210"/>
      </w:pPr>
      <w:rPr>
        <w:rFonts w:hint="eastAsia"/>
      </w:rPr>
    </w:lvl>
  </w:abstractNum>
  <w:abstractNum w:abstractNumId="5" w15:restartNumberingAfterBreak="0">
    <w:nsid w:val="2B632496"/>
    <w:multiLevelType w:val="singleLevel"/>
    <w:tmpl w:val="8CE46AAA"/>
    <w:lvl w:ilvl="0">
      <w:start w:val="1"/>
      <w:numFmt w:val="decimalEnclosedCircle"/>
      <w:lvlText w:val="%1"/>
      <w:lvlJc w:val="left"/>
      <w:pPr>
        <w:tabs>
          <w:tab w:val="num" w:pos="450"/>
        </w:tabs>
        <w:ind w:left="450" w:hanging="225"/>
      </w:pPr>
      <w:rPr>
        <w:rFonts w:hint="eastAsia"/>
      </w:rPr>
    </w:lvl>
  </w:abstractNum>
  <w:abstractNum w:abstractNumId="6" w15:restartNumberingAfterBreak="0">
    <w:nsid w:val="2E897FBC"/>
    <w:multiLevelType w:val="singleLevel"/>
    <w:tmpl w:val="520610B8"/>
    <w:lvl w:ilvl="0">
      <w:start w:val="1"/>
      <w:numFmt w:val="decimalFullWidth"/>
      <w:lvlText w:val="%1．"/>
      <w:lvlJc w:val="left"/>
      <w:pPr>
        <w:tabs>
          <w:tab w:val="num" w:pos="450"/>
        </w:tabs>
        <w:ind w:left="450" w:hanging="450"/>
      </w:pPr>
      <w:rPr>
        <w:rFonts w:hint="eastAsia"/>
      </w:rPr>
    </w:lvl>
  </w:abstractNum>
  <w:abstractNum w:abstractNumId="7" w15:restartNumberingAfterBreak="0">
    <w:nsid w:val="3DD37D77"/>
    <w:multiLevelType w:val="singleLevel"/>
    <w:tmpl w:val="452C10A2"/>
    <w:lvl w:ilvl="0">
      <w:start w:val="1"/>
      <w:numFmt w:val="decimalEnclosedCircle"/>
      <w:lvlText w:val="%1"/>
      <w:lvlJc w:val="left"/>
      <w:pPr>
        <w:tabs>
          <w:tab w:val="num" w:pos="1110"/>
        </w:tabs>
        <w:ind w:left="1110" w:hanging="435"/>
      </w:pPr>
      <w:rPr>
        <w:rFonts w:hint="eastAsia"/>
      </w:rPr>
    </w:lvl>
  </w:abstractNum>
  <w:abstractNum w:abstractNumId="8" w15:restartNumberingAfterBreak="0">
    <w:nsid w:val="400C4A82"/>
    <w:multiLevelType w:val="singleLevel"/>
    <w:tmpl w:val="3AA64F00"/>
    <w:lvl w:ilvl="0">
      <w:start w:val="1"/>
      <w:numFmt w:val="decimalFullWidth"/>
      <w:lvlText w:val="（例%1）"/>
      <w:lvlJc w:val="left"/>
      <w:pPr>
        <w:tabs>
          <w:tab w:val="num" w:pos="1260"/>
        </w:tabs>
        <w:ind w:left="1260" w:hanging="840"/>
      </w:pPr>
      <w:rPr>
        <w:rFonts w:hint="eastAsia"/>
      </w:rPr>
    </w:lvl>
  </w:abstractNum>
  <w:abstractNum w:abstractNumId="9" w15:restartNumberingAfterBreak="0">
    <w:nsid w:val="4B820C2C"/>
    <w:multiLevelType w:val="singleLevel"/>
    <w:tmpl w:val="33663D74"/>
    <w:lvl w:ilvl="0">
      <w:start w:val="1"/>
      <w:numFmt w:val="decimalFullWidth"/>
      <w:lvlText w:val="（%1）"/>
      <w:lvlJc w:val="left"/>
      <w:pPr>
        <w:tabs>
          <w:tab w:val="num" w:pos="840"/>
        </w:tabs>
        <w:ind w:left="840" w:hanging="630"/>
      </w:pPr>
      <w:rPr>
        <w:rFonts w:hint="eastAsia"/>
      </w:rPr>
    </w:lvl>
  </w:abstractNum>
  <w:abstractNum w:abstractNumId="10" w15:restartNumberingAfterBreak="0">
    <w:nsid w:val="52F307A1"/>
    <w:multiLevelType w:val="singleLevel"/>
    <w:tmpl w:val="C2FCD3E6"/>
    <w:lvl w:ilvl="0">
      <w:start w:val="1"/>
      <w:numFmt w:val="decimalFullWidth"/>
      <w:lvlText w:val="（%1）"/>
      <w:lvlJc w:val="left"/>
      <w:pPr>
        <w:tabs>
          <w:tab w:val="num" w:pos="885"/>
        </w:tabs>
        <w:ind w:left="885" w:hanging="660"/>
      </w:pPr>
      <w:rPr>
        <w:rFonts w:hint="eastAsia"/>
      </w:rPr>
    </w:lvl>
  </w:abstractNum>
  <w:abstractNum w:abstractNumId="11" w15:restartNumberingAfterBreak="0">
    <w:nsid w:val="5D0D0F1A"/>
    <w:multiLevelType w:val="hybridMultilevel"/>
    <w:tmpl w:val="A1C2416C"/>
    <w:lvl w:ilvl="0" w:tplc="DAC8D3A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E0753A9"/>
    <w:multiLevelType w:val="singleLevel"/>
    <w:tmpl w:val="94143C30"/>
    <w:lvl w:ilvl="0">
      <w:start w:val="4"/>
      <w:numFmt w:val="bullet"/>
      <w:lvlText w:val="※"/>
      <w:lvlJc w:val="left"/>
      <w:pPr>
        <w:tabs>
          <w:tab w:val="num" w:pos="165"/>
        </w:tabs>
        <w:ind w:left="165" w:hanging="165"/>
      </w:pPr>
      <w:rPr>
        <w:rFonts w:ascii="ＭＳ 明朝" w:eastAsia="ＭＳ 明朝" w:hAnsi="Century" w:hint="eastAsia"/>
      </w:rPr>
    </w:lvl>
  </w:abstractNum>
  <w:abstractNum w:abstractNumId="13" w15:restartNumberingAfterBreak="0">
    <w:nsid w:val="718F54D7"/>
    <w:multiLevelType w:val="singleLevel"/>
    <w:tmpl w:val="ECD2C9F0"/>
    <w:lvl w:ilvl="0">
      <w:start w:val="1"/>
      <w:numFmt w:val="decimalEnclosedCircle"/>
      <w:lvlText w:val="%1"/>
      <w:lvlJc w:val="left"/>
      <w:pPr>
        <w:tabs>
          <w:tab w:val="num" w:pos="1110"/>
        </w:tabs>
        <w:ind w:left="1110" w:hanging="435"/>
      </w:pPr>
      <w:rPr>
        <w:rFonts w:hint="eastAsia"/>
      </w:rPr>
    </w:lvl>
  </w:abstractNum>
  <w:abstractNum w:abstractNumId="14" w15:restartNumberingAfterBreak="0">
    <w:nsid w:val="7903485A"/>
    <w:multiLevelType w:val="singleLevel"/>
    <w:tmpl w:val="B0BA4E3A"/>
    <w:lvl w:ilvl="0">
      <w:start w:val="1"/>
      <w:numFmt w:val="decimalFullWidth"/>
      <w:lvlText w:val="（%1）"/>
      <w:lvlJc w:val="left"/>
      <w:pPr>
        <w:tabs>
          <w:tab w:val="num" w:pos="885"/>
        </w:tabs>
        <w:ind w:left="885" w:hanging="660"/>
      </w:pPr>
      <w:rPr>
        <w:rFonts w:hint="eastAsia"/>
      </w:rPr>
    </w:lvl>
  </w:abstractNum>
  <w:abstractNum w:abstractNumId="15" w15:restartNumberingAfterBreak="0">
    <w:nsid w:val="7DD065AD"/>
    <w:multiLevelType w:val="singleLevel"/>
    <w:tmpl w:val="CB74C632"/>
    <w:lvl w:ilvl="0">
      <w:start w:val="1"/>
      <w:numFmt w:val="decimalEnclosedCircle"/>
      <w:lvlText w:val="%1"/>
      <w:lvlJc w:val="left"/>
      <w:pPr>
        <w:tabs>
          <w:tab w:val="num" w:pos="675"/>
        </w:tabs>
        <w:ind w:left="675" w:hanging="225"/>
      </w:pPr>
      <w:rPr>
        <w:rFonts w:hint="eastAsia"/>
      </w:rPr>
    </w:lvl>
  </w:abstractNum>
  <w:abstractNum w:abstractNumId="16" w15:restartNumberingAfterBreak="0">
    <w:nsid w:val="7F8D1020"/>
    <w:multiLevelType w:val="singleLevel"/>
    <w:tmpl w:val="8084CB86"/>
    <w:lvl w:ilvl="0">
      <w:start w:val="1"/>
      <w:numFmt w:val="decimalEnclosedCircle"/>
      <w:lvlText w:val="%1"/>
      <w:lvlJc w:val="left"/>
      <w:pPr>
        <w:tabs>
          <w:tab w:val="num" w:pos="225"/>
        </w:tabs>
        <w:ind w:left="225" w:hanging="225"/>
      </w:pPr>
      <w:rPr>
        <w:rFonts w:hint="eastAsia"/>
      </w:rPr>
    </w:lvl>
  </w:abstractNum>
  <w:num w:numId="1">
    <w:abstractNumId w:val="0"/>
  </w:num>
  <w:num w:numId="2">
    <w:abstractNumId w:val="10"/>
  </w:num>
  <w:num w:numId="3">
    <w:abstractNumId w:val="13"/>
  </w:num>
  <w:num w:numId="4">
    <w:abstractNumId w:val="14"/>
  </w:num>
  <w:num w:numId="5">
    <w:abstractNumId w:val="7"/>
  </w:num>
  <w:num w:numId="6">
    <w:abstractNumId w:val="15"/>
  </w:num>
  <w:num w:numId="7">
    <w:abstractNumId w:val="16"/>
  </w:num>
  <w:num w:numId="8">
    <w:abstractNumId w:val="5"/>
  </w:num>
  <w:num w:numId="9">
    <w:abstractNumId w:val="3"/>
  </w:num>
  <w:num w:numId="10">
    <w:abstractNumId w:val="6"/>
  </w:num>
  <w:num w:numId="11">
    <w:abstractNumId w:val="4"/>
  </w:num>
  <w:num w:numId="12">
    <w:abstractNumId w:val="8"/>
  </w:num>
  <w:num w:numId="13">
    <w:abstractNumId w:val="9"/>
  </w:num>
  <w:num w:numId="14">
    <w:abstractNumId w:val="12"/>
  </w:num>
  <w:num w:numId="15">
    <w:abstractNumId w:val="2"/>
  </w:num>
  <w:num w:numId="16">
    <w:abstractNumId w:val="1"/>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36"/>
    <w:rsid w:val="000D217C"/>
    <w:rsid w:val="00174231"/>
    <w:rsid w:val="001C67D0"/>
    <w:rsid w:val="003B777E"/>
    <w:rsid w:val="00452AD8"/>
    <w:rsid w:val="004F080A"/>
    <w:rsid w:val="005014E0"/>
    <w:rsid w:val="0052676E"/>
    <w:rsid w:val="0063783A"/>
    <w:rsid w:val="006F1109"/>
    <w:rsid w:val="00775A00"/>
    <w:rsid w:val="00881A08"/>
    <w:rsid w:val="008B5236"/>
    <w:rsid w:val="008E57C9"/>
    <w:rsid w:val="00A17867"/>
    <w:rsid w:val="00A35913"/>
    <w:rsid w:val="00AF38AD"/>
    <w:rsid w:val="00CC62C0"/>
    <w:rsid w:val="00F02C59"/>
    <w:rsid w:val="00F65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2AAFE1B-5414-4578-9ABE-4F5E21D7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widowControl/>
      <w:overflowPunct w:val="0"/>
      <w:topLinePunct/>
      <w:adjustRightInd w:val="0"/>
      <w:spacing w:line="280" w:lineRule="atLeast"/>
      <w:ind w:left="700"/>
      <w:textAlignment w:val="baseline"/>
    </w:pPr>
    <w:rPr>
      <w:rFonts w:ascii="ＭＳ 明朝"/>
      <w:kern w:val="20"/>
      <w:sz w:val="22"/>
    </w:rPr>
  </w:style>
  <w:style w:type="paragraph" w:styleId="3">
    <w:name w:val="Body Text Indent 3"/>
    <w:basedOn w:val="a"/>
    <w:pPr>
      <w:widowControl/>
      <w:overflowPunct w:val="0"/>
      <w:topLinePunct/>
      <w:adjustRightInd w:val="0"/>
      <w:spacing w:line="280" w:lineRule="atLeast"/>
      <w:ind w:left="880" w:firstLine="220"/>
      <w:jc w:val="left"/>
      <w:textAlignment w:val="baseline"/>
    </w:pPr>
    <w:rPr>
      <w:kern w:val="20"/>
      <w:sz w:val="22"/>
    </w:rPr>
  </w:style>
  <w:style w:type="paragraph" w:styleId="20">
    <w:name w:val="Body Text 2"/>
    <w:basedOn w:val="a"/>
    <w:pPr>
      <w:widowControl/>
      <w:jc w:val="left"/>
    </w:pPr>
    <w:rPr>
      <w:kern w:val="20"/>
      <w:sz w:val="18"/>
    </w:rPr>
  </w:style>
  <w:style w:type="paragraph" w:styleId="a3">
    <w:name w:val="macro"/>
    <w:basedOn w:val="a4"/>
    <w:semiHidden/>
  </w:style>
  <w:style w:type="paragraph" w:styleId="a4">
    <w:name w:val="Body Text"/>
    <w:basedOn w:val="a"/>
    <w:pPr>
      <w:widowControl/>
      <w:overflowPunct w:val="0"/>
      <w:topLinePunct/>
      <w:adjustRightInd w:val="0"/>
      <w:spacing w:line="280" w:lineRule="atLeast"/>
      <w:textAlignment w:val="baseline"/>
    </w:pPr>
    <w:rPr>
      <w:kern w:val="20"/>
      <w:sz w:val="22"/>
    </w:rPr>
  </w:style>
  <w:style w:type="paragraph" w:styleId="a5">
    <w:name w:val="Note Heading"/>
    <w:basedOn w:val="a"/>
    <w:next w:val="a"/>
    <w:pPr>
      <w:widowControl/>
      <w:overflowPunct w:val="0"/>
      <w:topLinePunct/>
      <w:adjustRightInd w:val="0"/>
      <w:spacing w:line="280" w:lineRule="atLeast"/>
      <w:jc w:val="center"/>
      <w:textAlignment w:val="baseline"/>
    </w:pPr>
    <w:rPr>
      <w:rFonts w:ascii="ＭＳ 明朝"/>
      <w:kern w:val="20"/>
      <w:sz w:val="22"/>
    </w:rPr>
  </w:style>
  <w:style w:type="paragraph" w:styleId="a6">
    <w:name w:val="Closing"/>
    <w:basedOn w:val="a"/>
    <w:next w:val="a"/>
    <w:pPr>
      <w:widowControl/>
      <w:overflowPunct w:val="0"/>
      <w:topLinePunct/>
      <w:adjustRightInd w:val="0"/>
      <w:spacing w:line="280" w:lineRule="atLeast"/>
      <w:jc w:val="right"/>
      <w:textAlignment w:val="baseline"/>
    </w:pPr>
    <w:rPr>
      <w:rFonts w:ascii="ＭＳ 明朝"/>
      <w:kern w:val="20"/>
      <w:sz w:val="22"/>
    </w:rPr>
  </w:style>
  <w:style w:type="paragraph" w:styleId="a7">
    <w:name w:val="Body Text Indent"/>
    <w:basedOn w:val="a"/>
    <w:pPr>
      <w:ind w:left="177" w:hanging="177"/>
      <w:jc w:val="left"/>
    </w:pPr>
    <w:rPr>
      <w:rFonts w:ascii="ＭＳ 明朝"/>
      <w:sz w:val="16"/>
    </w:rPr>
  </w:style>
  <w:style w:type="paragraph" w:styleId="30">
    <w:name w:val="Body Text 3"/>
    <w:basedOn w:val="a"/>
    <w:pPr>
      <w:jc w:val="left"/>
    </w:pPr>
  </w:style>
  <w:style w:type="paragraph" w:styleId="a8">
    <w:name w:val="Document Map"/>
    <w:basedOn w:val="a"/>
    <w:semiHidden/>
    <w:pPr>
      <w:shd w:val="clear" w:color="auto" w:fill="000080"/>
    </w:pPr>
    <w:rPr>
      <w:rFonts w:ascii="Arial" w:eastAsia="ＭＳ ゴシック" w:hAnsi="Arial"/>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工場立地届出要領</vt:lpstr>
      <vt:lpstr>工場立地届出要領</vt:lpstr>
    </vt:vector>
  </TitlesOfParts>
  <Company>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工場立地届出要領</dc:title>
  <dc:subject/>
  <cp:keywords/>
  <cp:lastModifiedBy>上田　光理</cp:lastModifiedBy>
  <cp:revision>2</cp:revision>
  <cp:lastPrinted>2008-06-06T09:44:00Z</cp:lastPrinted>
  <dcterms:created xsi:type="dcterms:W3CDTF">2025-04-08T06:50:00Z</dcterms:created>
  <dcterms:modified xsi:type="dcterms:W3CDTF">2025-04-08T06:50:00Z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1239363112</vt:i4>
  </property>
  <property fmtid="{D5CDD505-2E9C-101B-9397-08002B2CF9AE}" pid="3" name="_EmailSubject">
    <vt:lpwstr>工場立地法届出の諸様式　その１</vt:lpwstr>
  </property>
  <property fmtid="{D5CDD505-2E9C-101B-9397-08002B2CF9AE}" pid="4" name="_AuthorEmail">
    <vt:lpwstr>yuihama@ISG01.pref.ishikawa.jp</vt:lpwstr>
  </property>
  <property fmtid="{D5CDD505-2E9C-101B-9397-08002B2CF9AE}" pid="5" name="_AuthorEmailDisplayName">
    <vt:lpwstr>由比浜 忠幸</vt:lpwstr>
  </property>
  <property fmtid="{D5CDD505-2E9C-101B-9397-08002B2CF9AE}" pid="6" name="_PreviousAdHocReviewCycleID">
    <vt:i4>237785285</vt:i4>
  </property>
  <property fmtid="{D5CDD505-2E9C-101B-9397-08002B2CF9AE}" pid="7" name="_ReviewingToolsShownOnce">
    <vt:lpwstr/>
  </property>
</Properties>
</file>