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25" w:rsidRDefault="00672325">
      <w:pPr>
        <w:jc w:val="center"/>
        <w:rPr>
          <w:rFonts w:hint="eastAsia"/>
          <w:sz w:val="22"/>
        </w:rPr>
      </w:pPr>
      <w:r>
        <w:rPr>
          <w:rFonts w:hint="eastAsia"/>
          <w:sz w:val="28"/>
        </w:rPr>
        <w:t>年末特別火災警戒実施</w:t>
      </w:r>
      <w:r w:rsidR="00A92D56" w:rsidRPr="00F136B3">
        <w:rPr>
          <w:rFonts w:hint="eastAsia"/>
          <w:sz w:val="28"/>
        </w:rPr>
        <w:t>計画</w:t>
      </w:r>
    </w:p>
    <w:p w:rsidR="00672325" w:rsidRDefault="00672325" w:rsidP="006E56FA">
      <w:pPr>
        <w:wordWrap w:val="0"/>
        <w:jc w:val="right"/>
        <w:rPr>
          <w:rFonts w:hint="eastAsia"/>
          <w:sz w:val="22"/>
        </w:rPr>
      </w:pPr>
      <w:r>
        <w:rPr>
          <w:rFonts w:hint="eastAsia"/>
          <w:sz w:val="22"/>
        </w:rPr>
        <w:t xml:space="preserve">                                  </w:t>
      </w:r>
      <w:r w:rsidR="00A9138C">
        <w:rPr>
          <w:rFonts w:hint="eastAsia"/>
          <w:sz w:val="22"/>
        </w:rPr>
        <w:t xml:space="preserve">                              </w:t>
      </w:r>
      <w:r>
        <w:rPr>
          <w:rFonts w:hint="eastAsia"/>
          <w:sz w:val="22"/>
        </w:rPr>
        <w:t xml:space="preserve"> 西宮市消防局</w:t>
      </w:r>
      <w:r w:rsidR="006E56FA">
        <w:rPr>
          <w:rFonts w:hint="eastAsia"/>
          <w:sz w:val="22"/>
        </w:rPr>
        <w:t xml:space="preserve">　　</w:t>
      </w:r>
    </w:p>
    <w:p w:rsidR="00672325" w:rsidRDefault="00672325">
      <w:pPr>
        <w:rPr>
          <w:rFonts w:hint="eastAsia"/>
          <w:sz w:val="22"/>
        </w:rPr>
      </w:pPr>
    </w:p>
    <w:p w:rsidR="00672325" w:rsidRDefault="00672325">
      <w:pPr>
        <w:rPr>
          <w:rFonts w:hint="eastAsia"/>
          <w:sz w:val="22"/>
        </w:rPr>
      </w:pPr>
      <w:r>
        <w:rPr>
          <w:rFonts w:hint="eastAsia"/>
          <w:sz w:val="22"/>
        </w:rPr>
        <w:t>１  目的</w:t>
      </w:r>
    </w:p>
    <w:p w:rsidR="00672325" w:rsidRDefault="00672325" w:rsidP="00A9138C">
      <w:pPr>
        <w:ind w:left="220" w:hangingChars="100" w:hanging="220"/>
        <w:rPr>
          <w:rFonts w:hint="eastAsia"/>
          <w:sz w:val="22"/>
        </w:rPr>
      </w:pPr>
      <w:r>
        <w:rPr>
          <w:rFonts w:hint="eastAsia"/>
          <w:sz w:val="22"/>
        </w:rPr>
        <w:t xml:space="preserve">    年末</w:t>
      </w:r>
      <w:r w:rsidR="00AE5021">
        <w:rPr>
          <w:rFonts w:hint="eastAsia"/>
          <w:sz w:val="22"/>
        </w:rPr>
        <w:t>は</w:t>
      </w:r>
      <w:r>
        <w:rPr>
          <w:rFonts w:hint="eastAsia"/>
          <w:sz w:val="22"/>
        </w:rPr>
        <w:t>特有の慌ただしさなど</w:t>
      </w:r>
      <w:r w:rsidR="00AE5021">
        <w:rPr>
          <w:rFonts w:hint="eastAsia"/>
          <w:sz w:val="22"/>
        </w:rPr>
        <w:t>から</w:t>
      </w:r>
      <w:r>
        <w:rPr>
          <w:rFonts w:hint="eastAsia"/>
          <w:sz w:val="22"/>
        </w:rPr>
        <w:t>、火災が多発する傾向に</w:t>
      </w:r>
      <w:r w:rsidR="00D6234F">
        <w:rPr>
          <w:rFonts w:hint="eastAsia"/>
          <w:sz w:val="22"/>
        </w:rPr>
        <w:t>あ</w:t>
      </w:r>
      <w:r>
        <w:rPr>
          <w:rFonts w:hint="eastAsia"/>
          <w:sz w:val="22"/>
        </w:rPr>
        <w:t>り、</w:t>
      </w:r>
      <w:r w:rsidR="00CB09E4">
        <w:rPr>
          <w:rFonts w:hint="eastAsia"/>
          <w:sz w:val="22"/>
        </w:rPr>
        <w:t>更に</w:t>
      </w:r>
      <w:r>
        <w:rPr>
          <w:rFonts w:hint="eastAsia"/>
          <w:sz w:val="22"/>
        </w:rPr>
        <w:t>空気の乾燥や</w:t>
      </w:r>
      <w:r w:rsidR="00A9138C">
        <w:rPr>
          <w:rFonts w:hint="eastAsia"/>
          <w:sz w:val="22"/>
        </w:rPr>
        <w:t>季</w:t>
      </w:r>
      <w:r>
        <w:rPr>
          <w:rFonts w:hint="eastAsia"/>
          <w:sz w:val="22"/>
        </w:rPr>
        <w:t>節風等の気象条件が重なり、大火を招きやすい状況にある。</w:t>
      </w:r>
    </w:p>
    <w:p w:rsidR="00672325" w:rsidRDefault="00672325" w:rsidP="00A9138C">
      <w:pPr>
        <w:ind w:left="210"/>
        <w:rPr>
          <w:rFonts w:hint="eastAsia"/>
          <w:sz w:val="22"/>
        </w:rPr>
      </w:pPr>
      <w:r>
        <w:rPr>
          <w:rFonts w:hint="eastAsia"/>
          <w:sz w:val="22"/>
        </w:rPr>
        <w:t xml:space="preserve">  これらに対処するため、火災予防及び警戒の徹底を図り火災防ぎょ体制を強化するとともに、積極的に広報活動を展開し、地域住民と一体となった「年末特別火災警戒」を推進し、火災の未然防止を図るもの。</w:t>
      </w:r>
    </w:p>
    <w:p w:rsidR="00672325" w:rsidRDefault="00672325">
      <w:pPr>
        <w:rPr>
          <w:rFonts w:hint="eastAsia"/>
          <w:sz w:val="22"/>
        </w:rPr>
      </w:pPr>
      <w:r>
        <w:rPr>
          <w:rFonts w:hint="eastAsia"/>
          <w:sz w:val="22"/>
        </w:rPr>
        <w:t>２  実施の方針</w:t>
      </w:r>
    </w:p>
    <w:p w:rsidR="00EB480A" w:rsidRDefault="00672325" w:rsidP="007C1285">
      <w:pPr>
        <w:ind w:left="220" w:hangingChars="100" w:hanging="220"/>
        <w:rPr>
          <w:rFonts w:hint="eastAsia"/>
          <w:sz w:val="22"/>
        </w:rPr>
      </w:pPr>
      <w:r>
        <w:rPr>
          <w:rFonts w:hint="eastAsia"/>
          <w:sz w:val="22"/>
        </w:rPr>
        <w:t xml:space="preserve">    </w:t>
      </w:r>
      <w:r w:rsidR="00EB480A">
        <w:rPr>
          <w:rFonts w:hint="eastAsia"/>
          <w:sz w:val="22"/>
        </w:rPr>
        <w:t>年末特別火災警戒期間中</w:t>
      </w:r>
      <w:r>
        <w:rPr>
          <w:rFonts w:hint="eastAsia"/>
          <w:sz w:val="22"/>
        </w:rPr>
        <w:t>、</w:t>
      </w:r>
      <w:r w:rsidR="007C1285">
        <w:rPr>
          <w:rFonts w:hint="eastAsia"/>
          <w:sz w:val="22"/>
        </w:rPr>
        <w:t>消防局は</w:t>
      </w:r>
      <w:r>
        <w:rPr>
          <w:rFonts w:hint="eastAsia"/>
          <w:sz w:val="22"/>
        </w:rPr>
        <w:t>防火パトロールの強化を図</w:t>
      </w:r>
      <w:r w:rsidR="00EB480A">
        <w:rPr>
          <w:rFonts w:hint="eastAsia"/>
          <w:sz w:val="22"/>
        </w:rPr>
        <w:t>り</w:t>
      </w:r>
      <w:r>
        <w:rPr>
          <w:rFonts w:hint="eastAsia"/>
          <w:sz w:val="22"/>
        </w:rPr>
        <w:t>、立入検査及び広報活動を積極的に展開し防火</w:t>
      </w:r>
      <w:r w:rsidR="00754B13" w:rsidRPr="00F136B3">
        <w:rPr>
          <w:rFonts w:hint="eastAsia"/>
          <w:sz w:val="22"/>
        </w:rPr>
        <w:t>意識</w:t>
      </w:r>
      <w:r w:rsidRPr="00F136B3">
        <w:rPr>
          <w:rFonts w:hint="eastAsia"/>
          <w:sz w:val="22"/>
        </w:rPr>
        <w:t>の</w:t>
      </w:r>
      <w:r w:rsidR="00754B13" w:rsidRPr="00F136B3">
        <w:rPr>
          <w:rFonts w:hint="eastAsia"/>
          <w:sz w:val="22"/>
        </w:rPr>
        <w:t>向上</w:t>
      </w:r>
      <w:r>
        <w:rPr>
          <w:rFonts w:hint="eastAsia"/>
          <w:sz w:val="22"/>
        </w:rPr>
        <w:t>に努め</w:t>
      </w:r>
      <w:r w:rsidR="00EB480A">
        <w:rPr>
          <w:rFonts w:hint="eastAsia"/>
          <w:sz w:val="22"/>
        </w:rPr>
        <w:t>る。</w:t>
      </w:r>
    </w:p>
    <w:p w:rsidR="00672325" w:rsidRDefault="00672325">
      <w:pPr>
        <w:rPr>
          <w:rFonts w:hint="eastAsia"/>
          <w:sz w:val="22"/>
        </w:rPr>
      </w:pPr>
      <w:r>
        <w:rPr>
          <w:rFonts w:hint="eastAsia"/>
          <w:sz w:val="22"/>
        </w:rPr>
        <w:t>３  実施期間</w:t>
      </w:r>
    </w:p>
    <w:p w:rsidR="00672325" w:rsidRDefault="00672325">
      <w:pPr>
        <w:rPr>
          <w:rFonts w:hint="eastAsia"/>
          <w:sz w:val="22"/>
        </w:rPr>
      </w:pPr>
      <w:r>
        <w:rPr>
          <w:rFonts w:hint="eastAsia"/>
          <w:sz w:val="22"/>
        </w:rPr>
        <w:t xml:space="preserve">    </w:t>
      </w:r>
      <w:r w:rsidR="004D0498">
        <w:rPr>
          <w:rFonts w:hint="eastAsia"/>
          <w:sz w:val="22"/>
        </w:rPr>
        <w:t>平成</w:t>
      </w:r>
      <w:r w:rsidR="00910442">
        <w:rPr>
          <w:rFonts w:hint="eastAsia"/>
          <w:sz w:val="22"/>
        </w:rPr>
        <w:t>２</w:t>
      </w:r>
      <w:r w:rsidR="00366CDF">
        <w:rPr>
          <w:rFonts w:hint="eastAsia"/>
          <w:sz w:val="22"/>
        </w:rPr>
        <w:t>６</w:t>
      </w:r>
      <w:r w:rsidR="00326080">
        <w:rPr>
          <w:rFonts w:hint="eastAsia"/>
          <w:sz w:val="22"/>
        </w:rPr>
        <w:t>年１２月２０日（</w:t>
      </w:r>
      <w:r w:rsidR="00366CDF">
        <w:rPr>
          <w:rFonts w:hint="eastAsia"/>
          <w:sz w:val="22"/>
        </w:rPr>
        <w:t>土</w:t>
      </w:r>
      <w:r>
        <w:rPr>
          <w:rFonts w:hint="eastAsia"/>
          <w:sz w:val="22"/>
        </w:rPr>
        <w:t>）から</w:t>
      </w:r>
      <w:r w:rsidR="00326080">
        <w:rPr>
          <w:rFonts w:hint="eastAsia"/>
          <w:sz w:val="22"/>
        </w:rPr>
        <w:t>１２月３１日（</w:t>
      </w:r>
      <w:r w:rsidR="00366CDF">
        <w:rPr>
          <w:rFonts w:hint="eastAsia"/>
          <w:sz w:val="22"/>
        </w:rPr>
        <w:t>水</w:t>
      </w:r>
      <w:r>
        <w:rPr>
          <w:rFonts w:hint="eastAsia"/>
          <w:sz w:val="22"/>
        </w:rPr>
        <w:t>）までの１２日間</w:t>
      </w:r>
    </w:p>
    <w:p w:rsidR="00672325" w:rsidRDefault="00672325">
      <w:pPr>
        <w:rPr>
          <w:rFonts w:hint="eastAsia"/>
          <w:sz w:val="22"/>
        </w:rPr>
      </w:pPr>
      <w:r>
        <w:rPr>
          <w:rFonts w:hint="eastAsia"/>
          <w:sz w:val="22"/>
        </w:rPr>
        <w:t>４  実施区域</w:t>
      </w:r>
    </w:p>
    <w:p w:rsidR="00672325" w:rsidRDefault="00672325">
      <w:pPr>
        <w:rPr>
          <w:rFonts w:hint="eastAsia"/>
          <w:sz w:val="22"/>
        </w:rPr>
      </w:pPr>
      <w:r>
        <w:rPr>
          <w:rFonts w:hint="eastAsia"/>
          <w:sz w:val="22"/>
        </w:rPr>
        <w:t xml:space="preserve">    西宮市全域</w:t>
      </w:r>
    </w:p>
    <w:p w:rsidR="00672325" w:rsidRDefault="00672325">
      <w:pPr>
        <w:rPr>
          <w:rFonts w:hint="eastAsia"/>
          <w:sz w:val="22"/>
        </w:rPr>
      </w:pPr>
      <w:r>
        <w:rPr>
          <w:rFonts w:hint="eastAsia"/>
          <w:sz w:val="22"/>
        </w:rPr>
        <w:t>５  実施機関</w:t>
      </w:r>
    </w:p>
    <w:p w:rsidR="00672325" w:rsidRDefault="00672325">
      <w:pPr>
        <w:rPr>
          <w:rFonts w:hint="eastAsia"/>
          <w:sz w:val="22"/>
        </w:rPr>
      </w:pPr>
      <w:r>
        <w:rPr>
          <w:rFonts w:hint="eastAsia"/>
          <w:sz w:val="22"/>
        </w:rPr>
        <w:t xml:space="preserve">    西宮市消防局</w:t>
      </w:r>
    </w:p>
    <w:p w:rsidR="00672325" w:rsidRDefault="00672325">
      <w:pPr>
        <w:rPr>
          <w:rFonts w:hint="eastAsia"/>
          <w:sz w:val="22"/>
        </w:rPr>
      </w:pPr>
      <w:r>
        <w:rPr>
          <w:rFonts w:hint="eastAsia"/>
          <w:sz w:val="22"/>
        </w:rPr>
        <w:t>６  実施事項</w:t>
      </w:r>
    </w:p>
    <w:p w:rsidR="00672325" w:rsidRDefault="00910442">
      <w:pPr>
        <w:rPr>
          <w:rFonts w:hint="eastAsia"/>
          <w:sz w:val="22"/>
        </w:rPr>
      </w:pPr>
      <w:r>
        <w:rPr>
          <w:rFonts w:hint="eastAsia"/>
          <w:sz w:val="22"/>
        </w:rPr>
        <w:t>（１）</w:t>
      </w:r>
      <w:r w:rsidR="00672325">
        <w:rPr>
          <w:rFonts w:hint="eastAsia"/>
          <w:sz w:val="22"/>
        </w:rPr>
        <w:t>広報活動</w:t>
      </w:r>
    </w:p>
    <w:p w:rsidR="00672325" w:rsidRDefault="00672325" w:rsidP="00F233FF">
      <w:pPr>
        <w:ind w:left="660" w:hangingChars="300" w:hanging="660"/>
        <w:rPr>
          <w:rFonts w:hint="eastAsia"/>
          <w:sz w:val="22"/>
        </w:rPr>
      </w:pPr>
      <w:r>
        <w:rPr>
          <w:rFonts w:hint="eastAsia"/>
          <w:sz w:val="22"/>
        </w:rPr>
        <w:t xml:space="preserve">    ア  査察広報車等による巡回放送及び消防テレホンサービス</w:t>
      </w:r>
      <w:r w:rsidR="00A92D56">
        <w:rPr>
          <w:rFonts w:hint="eastAsia"/>
          <w:sz w:val="22"/>
        </w:rPr>
        <w:t>、</w:t>
      </w:r>
      <w:r w:rsidR="00754B13" w:rsidRPr="00F136B3">
        <w:rPr>
          <w:rFonts w:hint="eastAsia"/>
          <w:sz w:val="22"/>
        </w:rPr>
        <w:t>市</w:t>
      </w:r>
      <w:r w:rsidR="00A92D56" w:rsidRPr="00F136B3">
        <w:rPr>
          <w:rFonts w:hint="eastAsia"/>
          <w:sz w:val="22"/>
        </w:rPr>
        <w:t>ホームページ</w:t>
      </w:r>
      <w:r w:rsidR="00754B13" w:rsidRPr="00F136B3">
        <w:rPr>
          <w:rFonts w:hint="eastAsia"/>
          <w:sz w:val="22"/>
        </w:rPr>
        <w:t>、</w:t>
      </w:r>
      <w:r w:rsidR="009D49E0" w:rsidRPr="00F136B3">
        <w:rPr>
          <w:rFonts w:hint="eastAsia"/>
          <w:sz w:val="22"/>
        </w:rPr>
        <w:t>市内200箇所</w:t>
      </w:r>
      <w:r w:rsidR="00800A6C">
        <w:rPr>
          <w:rFonts w:hint="eastAsia"/>
          <w:sz w:val="22"/>
        </w:rPr>
        <w:t>に設置されている</w:t>
      </w:r>
      <w:r w:rsidR="009D49E0" w:rsidRPr="00F136B3">
        <w:rPr>
          <w:rFonts w:hint="eastAsia"/>
          <w:sz w:val="22"/>
        </w:rPr>
        <w:t>市の掲示板</w:t>
      </w:r>
      <w:r w:rsidR="00800A6C">
        <w:rPr>
          <w:rFonts w:hint="eastAsia"/>
          <w:sz w:val="22"/>
        </w:rPr>
        <w:t>にポスター</w:t>
      </w:r>
      <w:r>
        <w:rPr>
          <w:rFonts w:hint="eastAsia"/>
          <w:sz w:val="22"/>
        </w:rPr>
        <w:t>等</w:t>
      </w:r>
      <w:r w:rsidR="00800A6C">
        <w:rPr>
          <w:rFonts w:hint="eastAsia"/>
          <w:sz w:val="22"/>
        </w:rPr>
        <w:t>を掲示すること</w:t>
      </w:r>
      <w:r>
        <w:rPr>
          <w:rFonts w:hint="eastAsia"/>
          <w:sz w:val="22"/>
        </w:rPr>
        <w:t>により</w:t>
      </w:r>
      <w:r w:rsidR="00DF7141">
        <w:rPr>
          <w:rFonts w:hint="eastAsia"/>
          <w:sz w:val="22"/>
        </w:rPr>
        <w:t>、</w:t>
      </w:r>
      <w:r>
        <w:rPr>
          <w:rFonts w:hint="eastAsia"/>
          <w:sz w:val="22"/>
        </w:rPr>
        <w:t>広く市民に防火を</w:t>
      </w:r>
      <w:r w:rsidR="00B159C0">
        <w:rPr>
          <w:rFonts w:hint="eastAsia"/>
          <w:sz w:val="22"/>
        </w:rPr>
        <w:t>呼びかけ</w:t>
      </w:r>
      <w:r w:rsidR="00AE5021">
        <w:rPr>
          <w:rFonts w:hint="eastAsia"/>
          <w:sz w:val="22"/>
        </w:rPr>
        <w:t>、</w:t>
      </w:r>
      <w:r w:rsidR="00B159C0">
        <w:rPr>
          <w:rFonts w:hint="eastAsia"/>
          <w:sz w:val="22"/>
        </w:rPr>
        <w:t>腕章の着用及びマグネッ</w:t>
      </w:r>
      <w:r>
        <w:rPr>
          <w:rFonts w:hint="eastAsia"/>
          <w:sz w:val="22"/>
        </w:rPr>
        <w:t>トシートを車両後部ドアに貼付ける。</w:t>
      </w:r>
    </w:p>
    <w:p w:rsidR="00403A38" w:rsidRPr="00F136B3" w:rsidRDefault="00672325" w:rsidP="00403A38">
      <w:pPr>
        <w:ind w:left="660" w:hangingChars="300" w:hanging="660"/>
        <w:rPr>
          <w:rFonts w:hint="eastAsia"/>
          <w:sz w:val="22"/>
        </w:rPr>
      </w:pPr>
      <w:r>
        <w:rPr>
          <w:rFonts w:hint="eastAsia"/>
          <w:sz w:val="22"/>
        </w:rPr>
        <w:t xml:space="preserve">    イ  事業所等の防火管理者及び各種団体の関係者に、立看板</w:t>
      </w:r>
      <w:r w:rsidR="00754B13" w:rsidRPr="00F136B3">
        <w:rPr>
          <w:rFonts w:hint="eastAsia"/>
          <w:sz w:val="22"/>
        </w:rPr>
        <w:t>（</w:t>
      </w:r>
      <w:r w:rsidR="00647ADF" w:rsidRPr="00F136B3">
        <w:rPr>
          <w:rFonts w:hint="eastAsia"/>
          <w:sz w:val="22"/>
        </w:rPr>
        <w:t>看板</w:t>
      </w:r>
      <w:r w:rsidR="00754B13" w:rsidRPr="00F136B3">
        <w:rPr>
          <w:rFonts w:hint="eastAsia"/>
          <w:sz w:val="22"/>
        </w:rPr>
        <w:t>所有事業所のみ）、ポスター</w:t>
      </w:r>
      <w:r w:rsidRPr="00F136B3">
        <w:rPr>
          <w:rFonts w:hint="eastAsia"/>
          <w:sz w:val="22"/>
        </w:rPr>
        <w:t>の掲出を依頼し、</w:t>
      </w:r>
      <w:r w:rsidR="00647ADF" w:rsidRPr="00F136B3">
        <w:rPr>
          <w:rFonts w:hint="eastAsia"/>
          <w:sz w:val="22"/>
        </w:rPr>
        <w:t>防火意識の向上</w:t>
      </w:r>
      <w:r w:rsidRPr="00F136B3">
        <w:rPr>
          <w:rFonts w:hint="eastAsia"/>
          <w:sz w:val="22"/>
        </w:rPr>
        <w:t>を図る。</w:t>
      </w:r>
    </w:p>
    <w:p w:rsidR="00403A38" w:rsidRPr="00F136B3" w:rsidRDefault="00403A38" w:rsidP="00403A38">
      <w:pPr>
        <w:ind w:leftChars="210" w:left="661" w:hangingChars="100" w:hanging="220"/>
        <w:rPr>
          <w:rFonts w:hint="eastAsia"/>
          <w:sz w:val="22"/>
        </w:rPr>
      </w:pPr>
      <w:r w:rsidRPr="00F136B3">
        <w:rPr>
          <w:rFonts w:hint="eastAsia"/>
          <w:sz w:val="22"/>
        </w:rPr>
        <w:t xml:space="preserve">ウ　</w:t>
      </w:r>
      <w:r w:rsidR="006323E7" w:rsidRPr="00F136B3">
        <w:rPr>
          <w:rFonts w:hint="eastAsia"/>
          <w:sz w:val="22"/>
        </w:rPr>
        <w:t>市関係施設（本庁庁舎、各支所</w:t>
      </w:r>
      <w:r w:rsidR="00014DAA">
        <w:rPr>
          <w:rFonts w:hint="eastAsia"/>
          <w:sz w:val="22"/>
        </w:rPr>
        <w:t>、消防局、各消防署</w:t>
      </w:r>
      <w:r w:rsidRPr="00F136B3">
        <w:rPr>
          <w:rFonts w:hint="eastAsia"/>
          <w:sz w:val="22"/>
        </w:rPr>
        <w:t>）に立看板を設置する。</w:t>
      </w:r>
    </w:p>
    <w:p w:rsidR="00672325" w:rsidRDefault="00672325">
      <w:pPr>
        <w:rPr>
          <w:rFonts w:hint="eastAsia"/>
          <w:sz w:val="22"/>
        </w:rPr>
      </w:pPr>
      <w:r>
        <w:rPr>
          <w:rFonts w:hint="eastAsia"/>
          <w:sz w:val="22"/>
        </w:rPr>
        <w:t xml:space="preserve">    </w:t>
      </w:r>
      <w:r w:rsidR="00403A38">
        <w:rPr>
          <w:rFonts w:hint="eastAsia"/>
          <w:sz w:val="22"/>
        </w:rPr>
        <w:t>エ</w:t>
      </w:r>
      <w:r>
        <w:rPr>
          <w:rFonts w:hint="eastAsia"/>
          <w:sz w:val="22"/>
        </w:rPr>
        <w:t xml:space="preserve">  報道機関による広報</w:t>
      </w:r>
    </w:p>
    <w:p w:rsidR="00672325" w:rsidRDefault="00672325" w:rsidP="00A9138C">
      <w:pPr>
        <w:ind w:left="660" w:hangingChars="300" w:hanging="660"/>
        <w:rPr>
          <w:rFonts w:hint="eastAsia"/>
          <w:sz w:val="22"/>
        </w:rPr>
      </w:pPr>
      <w:r>
        <w:rPr>
          <w:rFonts w:hint="eastAsia"/>
          <w:sz w:val="22"/>
        </w:rPr>
        <w:t xml:space="preserve">        </w:t>
      </w:r>
      <w:r w:rsidR="000D4055">
        <w:rPr>
          <w:rFonts w:hint="eastAsia"/>
          <w:sz w:val="22"/>
        </w:rPr>
        <w:t>日刊紙</w:t>
      </w:r>
      <w:r w:rsidR="00AE5021">
        <w:rPr>
          <w:rFonts w:hint="eastAsia"/>
          <w:sz w:val="22"/>
        </w:rPr>
        <w:t>、</w:t>
      </w:r>
      <w:r>
        <w:rPr>
          <w:rFonts w:hint="eastAsia"/>
          <w:sz w:val="22"/>
        </w:rPr>
        <w:t>市政ニュース</w:t>
      </w:r>
      <w:r w:rsidR="00AE5021">
        <w:rPr>
          <w:rFonts w:hint="eastAsia"/>
          <w:sz w:val="22"/>
        </w:rPr>
        <w:t>及び</w:t>
      </w:r>
      <w:r w:rsidR="003437D2">
        <w:rPr>
          <w:rFonts w:hint="eastAsia"/>
          <w:sz w:val="22"/>
        </w:rPr>
        <w:t>さくらＦＭ</w:t>
      </w:r>
      <w:r>
        <w:rPr>
          <w:rFonts w:hint="eastAsia"/>
          <w:sz w:val="22"/>
        </w:rPr>
        <w:t>を利用し、広く市民に本警戒の主旨を広報する。</w:t>
      </w:r>
    </w:p>
    <w:p w:rsidR="00E46712" w:rsidRDefault="00E46712" w:rsidP="00F233FF">
      <w:pPr>
        <w:ind w:left="660" w:hangingChars="300" w:hanging="660"/>
        <w:rPr>
          <w:rFonts w:hint="eastAsia"/>
          <w:sz w:val="22"/>
        </w:rPr>
      </w:pPr>
      <w:r>
        <w:rPr>
          <w:rFonts w:hint="eastAsia"/>
          <w:sz w:val="22"/>
        </w:rPr>
        <w:t xml:space="preserve"> 　 </w:t>
      </w:r>
      <w:r w:rsidR="00403A38">
        <w:rPr>
          <w:rFonts w:hint="eastAsia"/>
          <w:sz w:val="22"/>
        </w:rPr>
        <w:t>オ</w:t>
      </w:r>
      <w:r>
        <w:rPr>
          <w:rFonts w:hint="eastAsia"/>
          <w:sz w:val="22"/>
        </w:rPr>
        <w:t xml:space="preserve">  放火防止対策として、適時防火パトロール</w:t>
      </w:r>
      <w:r w:rsidR="00A13B81">
        <w:rPr>
          <w:rFonts w:hint="eastAsia"/>
          <w:sz w:val="22"/>
        </w:rPr>
        <w:t>及び</w:t>
      </w:r>
      <w:r w:rsidR="003437D2">
        <w:rPr>
          <w:rFonts w:hint="eastAsia"/>
          <w:sz w:val="22"/>
        </w:rPr>
        <w:t>放火防止チラシを活用し</w:t>
      </w:r>
      <w:r w:rsidR="00A13B81">
        <w:rPr>
          <w:rFonts w:hint="eastAsia"/>
          <w:sz w:val="22"/>
        </w:rPr>
        <w:t>広報</w:t>
      </w:r>
      <w:r>
        <w:rPr>
          <w:rFonts w:hint="eastAsia"/>
          <w:sz w:val="22"/>
        </w:rPr>
        <w:t>を実施する。</w:t>
      </w:r>
    </w:p>
    <w:p w:rsidR="00672325" w:rsidRDefault="00672325">
      <w:pPr>
        <w:rPr>
          <w:rFonts w:hint="eastAsia"/>
          <w:sz w:val="22"/>
        </w:rPr>
      </w:pPr>
      <w:r>
        <w:rPr>
          <w:rFonts w:hint="eastAsia"/>
          <w:sz w:val="22"/>
        </w:rPr>
        <w:t xml:space="preserve">    </w:t>
      </w:r>
      <w:r w:rsidR="00403A38">
        <w:rPr>
          <w:rFonts w:hint="eastAsia"/>
          <w:sz w:val="22"/>
        </w:rPr>
        <w:t>カ</w:t>
      </w:r>
      <w:r>
        <w:rPr>
          <w:rFonts w:hint="eastAsia"/>
          <w:sz w:val="22"/>
        </w:rPr>
        <w:t xml:space="preserve">  公共団体を通じての広報</w:t>
      </w:r>
    </w:p>
    <w:p w:rsidR="00672325" w:rsidRDefault="00672325">
      <w:pPr>
        <w:rPr>
          <w:rFonts w:hint="eastAsia"/>
          <w:sz w:val="22"/>
        </w:rPr>
      </w:pPr>
      <w:r>
        <w:rPr>
          <w:rFonts w:hint="eastAsia"/>
          <w:sz w:val="22"/>
        </w:rPr>
        <w:t xml:space="preserve">        消防団、警察等の行う年末警戒と連絡協調し、本警戒の目的達成に努める。</w:t>
      </w:r>
    </w:p>
    <w:p w:rsidR="00672325" w:rsidRDefault="00672325">
      <w:pPr>
        <w:rPr>
          <w:rFonts w:hint="eastAsia"/>
          <w:sz w:val="22"/>
        </w:rPr>
      </w:pPr>
      <w:r>
        <w:rPr>
          <w:rFonts w:hint="eastAsia"/>
          <w:sz w:val="22"/>
        </w:rPr>
        <w:t xml:space="preserve">    </w:t>
      </w:r>
      <w:r w:rsidR="00403A38">
        <w:rPr>
          <w:rFonts w:hint="eastAsia"/>
          <w:sz w:val="22"/>
        </w:rPr>
        <w:t>キ</w:t>
      </w:r>
      <w:r>
        <w:rPr>
          <w:rFonts w:hint="eastAsia"/>
          <w:sz w:val="22"/>
        </w:rPr>
        <w:t xml:space="preserve">  学校園を通じての防火体制の確立</w:t>
      </w:r>
    </w:p>
    <w:p w:rsidR="00672325" w:rsidRPr="00F136B3" w:rsidRDefault="00672325" w:rsidP="00BE060E">
      <w:pPr>
        <w:ind w:left="660" w:hangingChars="300" w:hanging="660"/>
        <w:rPr>
          <w:rFonts w:hint="eastAsia"/>
          <w:sz w:val="22"/>
        </w:rPr>
      </w:pPr>
      <w:r>
        <w:rPr>
          <w:rFonts w:hint="eastAsia"/>
          <w:sz w:val="22"/>
        </w:rPr>
        <w:t xml:space="preserve">        </w:t>
      </w:r>
      <w:r w:rsidR="00BE060E" w:rsidRPr="00F136B3">
        <w:rPr>
          <w:rFonts w:hint="eastAsia"/>
          <w:sz w:val="22"/>
        </w:rPr>
        <w:t>小中学校においては、</w:t>
      </w:r>
      <w:r w:rsidR="00754B13" w:rsidRPr="00F136B3">
        <w:rPr>
          <w:rFonts w:hint="eastAsia"/>
          <w:sz w:val="22"/>
        </w:rPr>
        <w:t>ポスター及びチラシ</w:t>
      </w:r>
      <w:r w:rsidR="00BE060E" w:rsidRPr="00F136B3">
        <w:rPr>
          <w:rFonts w:hint="eastAsia"/>
          <w:sz w:val="22"/>
        </w:rPr>
        <w:t>の掲出や校内放送等により</w:t>
      </w:r>
      <w:r w:rsidRPr="00F136B3">
        <w:rPr>
          <w:rFonts w:hint="eastAsia"/>
          <w:sz w:val="22"/>
        </w:rPr>
        <w:t>生徒・児童に防火を呼びかけ、学校の防火体制を確立し、</w:t>
      </w:r>
      <w:r w:rsidR="00BE060E" w:rsidRPr="00F136B3">
        <w:rPr>
          <w:rFonts w:hint="eastAsia"/>
          <w:sz w:val="22"/>
        </w:rPr>
        <w:t>幼稚園については、</w:t>
      </w:r>
      <w:r w:rsidR="00754B13" w:rsidRPr="00F136B3">
        <w:rPr>
          <w:rFonts w:hint="eastAsia"/>
          <w:sz w:val="22"/>
        </w:rPr>
        <w:t>ポスター及び</w:t>
      </w:r>
      <w:r w:rsidR="00BE060E" w:rsidRPr="00F136B3">
        <w:rPr>
          <w:rFonts w:hint="eastAsia"/>
          <w:sz w:val="22"/>
        </w:rPr>
        <w:t>チラシの掲出により保護者に</w:t>
      </w:r>
      <w:r w:rsidRPr="00F136B3">
        <w:rPr>
          <w:rFonts w:hint="eastAsia"/>
          <w:sz w:val="22"/>
        </w:rPr>
        <w:t>防火を呼びかける。</w:t>
      </w:r>
    </w:p>
    <w:p w:rsidR="00672325" w:rsidRDefault="00672325">
      <w:pPr>
        <w:rPr>
          <w:rFonts w:hint="eastAsia"/>
          <w:sz w:val="22"/>
        </w:rPr>
      </w:pPr>
      <w:r>
        <w:rPr>
          <w:rFonts w:hint="eastAsia"/>
          <w:sz w:val="22"/>
        </w:rPr>
        <w:t xml:space="preserve">    </w:t>
      </w:r>
      <w:r w:rsidR="00403A38">
        <w:rPr>
          <w:rFonts w:hint="eastAsia"/>
          <w:sz w:val="22"/>
        </w:rPr>
        <w:t>ク</w:t>
      </w:r>
      <w:r>
        <w:rPr>
          <w:rFonts w:hint="eastAsia"/>
          <w:sz w:val="22"/>
        </w:rPr>
        <w:t xml:space="preserve">  防火管理者を通じての広報</w:t>
      </w:r>
    </w:p>
    <w:p w:rsidR="00672325" w:rsidRDefault="00672325" w:rsidP="00736F49">
      <w:pPr>
        <w:ind w:left="660" w:hangingChars="300" w:hanging="660"/>
        <w:rPr>
          <w:rFonts w:hint="eastAsia"/>
          <w:sz w:val="22"/>
        </w:rPr>
      </w:pPr>
      <w:r>
        <w:rPr>
          <w:rFonts w:hint="eastAsia"/>
          <w:sz w:val="22"/>
        </w:rPr>
        <w:t xml:space="preserve">        防火対象物の防火管理者に</w:t>
      </w:r>
      <w:r w:rsidR="00736F49">
        <w:rPr>
          <w:rFonts w:hint="eastAsia"/>
          <w:sz w:val="22"/>
        </w:rPr>
        <w:t>、店内放送にて本警戒の広報を依頼し</w:t>
      </w:r>
      <w:r w:rsidR="003437D2">
        <w:rPr>
          <w:rFonts w:hint="eastAsia"/>
          <w:sz w:val="22"/>
        </w:rPr>
        <w:t>、</w:t>
      </w:r>
      <w:r w:rsidR="00CB09E4">
        <w:rPr>
          <w:rFonts w:hint="eastAsia"/>
          <w:sz w:val="22"/>
        </w:rPr>
        <w:t>更に</w:t>
      </w:r>
      <w:r>
        <w:rPr>
          <w:rFonts w:hint="eastAsia"/>
          <w:sz w:val="22"/>
        </w:rPr>
        <w:t>消防用設備等の点検整備の励行と使用方法の周知を図る。</w:t>
      </w:r>
    </w:p>
    <w:p w:rsidR="00672325" w:rsidRDefault="00672325">
      <w:pPr>
        <w:rPr>
          <w:rFonts w:hint="eastAsia"/>
          <w:sz w:val="22"/>
        </w:rPr>
      </w:pPr>
      <w:r>
        <w:rPr>
          <w:rFonts w:hint="eastAsia"/>
          <w:sz w:val="22"/>
        </w:rPr>
        <w:t xml:space="preserve">    </w:t>
      </w:r>
      <w:r w:rsidR="00403A38">
        <w:rPr>
          <w:rFonts w:hint="eastAsia"/>
          <w:sz w:val="22"/>
        </w:rPr>
        <w:t>ケ</w:t>
      </w:r>
      <w:r>
        <w:rPr>
          <w:rFonts w:hint="eastAsia"/>
          <w:sz w:val="22"/>
        </w:rPr>
        <w:t xml:space="preserve">  防火対象物の放送設備による広報</w:t>
      </w:r>
    </w:p>
    <w:p w:rsidR="00672325" w:rsidRPr="00F136B3" w:rsidRDefault="00672325" w:rsidP="00754B13">
      <w:pPr>
        <w:ind w:left="660" w:hangingChars="300" w:hanging="660"/>
        <w:rPr>
          <w:rFonts w:hint="eastAsia"/>
          <w:sz w:val="22"/>
        </w:rPr>
      </w:pPr>
      <w:r>
        <w:rPr>
          <w:rFonts w:hint="eastAsia"/>
          <w:sz w:val="22"/>
        </w:rPr>
        <w:t xml:space="preserve">        </w:t>
      </w:r>
      <w:r w:rsidR="00EB480A">
        <w:rPr>
          <w:rFonts w:hint="eastAsia"/>
          <w:sz w:val="22"/>
        </w:rPr>
        <w:t>興行場・マーケット</w:t>
      </w:r>
      <w:r w:rsidR="006828DC">
        <w:rPr>
          <w:rFonts w:hint="eastAsia"/>
          <w:sz w:val="22"/>
        </w:rPr>
        <w:t>及びＪＲ西日本・阪神・阪急電鉄</w:t>
      </w:r>
      <w:r>
        <w:rPr>
          <w:rFonts w:hint="eastAsia"/>
          <w:sz w:val="22"/>
        </w:rPr>
        <w:t>の主要駅等の関係者に協力を求め、それぞれの放送設備</w:t>
      </w:r>
      <w:r w:rsidR="00B56B89">
        <w:rPr>
          <w:rFonts w:hint="eastAsia"/>
          <w:sz w:val="22"/>
        </w:rPr>
        <w:t>・</w:t>
      </w:r>
      <w:r w:rsidR="00B56B89" w:rsidRPr="00F136B3">
        <w:rPr>
          <w:rFonts w:hint="eastAsia"/>
          <w:sz w:val="22"/>
        </w:rPr>
        <w:t>電光掲示板等</w:t>
      </w:r>
      <w:r w:rsidRPr="00F136B3">
        <w:rPr>
          <w:rFonts w:hint="eastAsia"/>
          <w:sz w:val="22"/>
        </w:rPr>
        <w:t>を利用して広く</w:t>
      </w:r>
      <w:bookmarkStart w:id="0" w:name="OLE_LINK1"/>
      <w:r w:rsidRPr="00F136B3">
        <w:rPr>
          <w:rFonts w:hint="eastAsia"/>
          <w:sz w:val="22"/>
        </w:rPr>
        <w:t>本警戒の主旨を</w:t>
      </w:r>
      <w:bookmarkEnd w:id="0"/>
      <w:r w:rsidRPr="00F136B3">
        <w:rPr>
          <w:rFonts w:hint="eastAsia"/>
          <w:sz w:val="22"/>
        </w:rPr>
        <w:t>広報する。</w:t>
      </w:r>
    </w:p>
    <w:p w:rsidR="00672325" w:rsidRPr="00F136B3" w:rsidRDefault="00672325">
      <w:pPr>
        <w:rPr>
          <w:rFonts w:hint="eastAsia"/>
          <w:sz w:val="22"/>
        </w:rPr>
      </w:pPr>
      <w:r w:rsidRPr="00F136B3">
        <w:rPr>
          <w:rFonts w:hint="eastAsia"/>
          <w:sz w:val="22"/>
        </w:rPr>
        <w:t xml:space="preserve">    </w:t>
      </w:r>
      <w:r w:rsidR="00403A38" w:rsidRPr="00F136B3">
        <w:rPr>
          <w:rFonts w:hint="eastAsia"/>
          <w:sz w:val="22"/>
        </w:rPr>
        <w:t>コ</w:t>
      </w:r>
      <w:r w:rsidRPr="00F136B3">
        <w:rPr>
          <w:rFonts w:hint="eastAsia"/>
          <w:sz w:val="22"/>
        </w:rPr>
        <w:t xml:space="preserve">  自主防災会を通じて地域住民への広報</w:t>
      </w:r>
    </w:p>
    <w:p w:rsidR="00672325" w:rsidRPr="00F136B3" w:rsidRDefault="00672325" w:rsidP="00754B13">
      <w:pPr>
        <w:ind w:left="660" w:hangingChars="300" w:hanging="660"/>
        <w:rPr>
          <w:rFonts w:hint="eastAsia"/>
          <w:sz w:val="22"/>
        </w:rPr>
      </w:pPr>
      <w:r w:rsidRPr="00F136B3">
        <w:rPr>
          <w:rFonts w:hint="eastAsia"/>
          <w:sz w:val="22"/>
        </w:rPr>
        <w:t xml:space="preserve">        各自主防災会を通じ地域住民に</w:t>
      </w:r>
      <w:r w:rsidR="000D0C2F" w:rsidRPr="00F136B3">
        <w:rPr>
          <w:rFonts w:hint="eastAsia"/>
          <w:sz w:val="22"/>
        </w:rPr>
        <w:t>、</w:t>
      </w:r>
      <w:r w:rsidR="00754B13" w:rsidRPr="00F136B3">
        <w:rPr>
          <w:rFonts w:hint="eastAsia"/>
          <w:sz w:val="22"/>
        </w:rPr>
        <w:t>ポスター及び</w:t>
      </w:r>
      <w:r w:rsidR="000D0C2F" w:rsidRPr="00F136B3">
        <w:rPr>
          <w:rFonts w:hint="eastAsia"/>
          <w:sz w:val="22"/>
        </w:rPr>
        <w:t>チラシの掲出等により</w:t>
      </w:r>
      <w:r w:rsidRPr="00F136B3">
        <w:rPr>
          <w:rFonts w:hint="eastAsia"/>
          <w:sz w:val="22"/>
        </w:rPr>
        <w:t>防火を呼びかける。</w:t>
      </w:r>
    </w:p>
    <w:p w:rsidR="00672325" w:rsidRDefault="00910442">
      <w:pPr>
        <w:rPr>
          <w:rFonts w:hint="eastAsia"/>
          <w:sz w:val="22"/>
        </w:rPr>
      </w:pPr>
      <w:r>
        <w:rPr>
          <w:rFonts w:hint="eastAsia"/>
          <w:sz w:val="22"/>
        </w:rPr>
        <w:t>（２）</w:t>
      </w:r>
      <w:r w:rsidR="00672325">
        <w:rPr>
          <w:rFonts w:hint="eastAsia"/>
          <w:sz w:val="22"/>
        </w:rPr>
        <w:t>指揮体制の強化</w:t>
      </w:r>
    </w:p>
    <w:p w:rsidR="004C39E7" w:rsidRDefault="00672325" w:rsidP="00A9138C">
      <w:pPr>
        <w:ind w:left="440" w:hangingChars="200" w:hanging="440"/>
        <w:rPr>
          <w:rFonts w:hint="eastAsia"/>
          <w:sz w:val="22"/>
        </w:rPr>
      </w:pPr>
      <w:r>
        <w:rPr>
          <w:rFonts w:hint="eastAsia"/>
          <w:sz w:val="22"/>
        </w:rPr>
        <w:t xml:space="preserve">      </w:t>
      </w:r>
      <w:r w:rsidR="004C39E7">
        <w:rPr>
          <w:rFonts w:hint="eastAsia"/>
          <w:sz w:val="22"/>
        </w:rPr>
        <w:t>１２月２６日から１２月３１日までの６日間においては、指揮体制の強化を図り、火災防ぎょに万全を期する。</w:t>
      </w:r>
    </w:p>
    <w:p w:rsidR="004C39E7" w:rsidRPr="00A9138C" w:rsidRDefault="004C39E7" w:rsidP="004C39E7">
      <w:pPr>
        <w:rPr>
          <w:rFonts w:hint="eastAsia"/>
          <w:sz w:val="22"/>
        </w:rPr>
      </w:pPr>
    </w:p>
    <w:p w:rsidR="00672325" w:rsidRDefault="00672325" w:rsidP="006E56FA">
      <w:pPr>
        <w:wordWrap w:val="0"/>
        <w:jc w:val="right"/>
        <w:rPr>
          <w:rFonts w:hint="eastAsia"/>
          <w:sz w:val="22"/>
        </w:rPr>
      </w:pPr>
      <w:r>
        <w:rPr>
          <w:rFonts w:hint="eastAsia"/>
          <w:sz w:val="22"/>
        </w:rPr>
        <w:t>以</w:t>
      </w:r>
      <w:r w:rsidR="005C6C30">
        <w:rPr>
          <w:rFonts w:hint="eastAsia"/>
          <w:sz w:val="22"/>
        </w:rPr>
        <w:t xml:space="preserve">　</w:t>
      </w:r>
      <w:r>
        <w:rPr>
          <w:rFonts w:hint="eastAsia"/>
          <w:sz w:val="22"/>
        </w:rPr>
        <w:t>上</w:t>
      </w:r>
      <w:r w:rsidR="006E56FA">
        <w:rPr>
          <w:rFonts w:hint="eastAsia"/>
          <w:sz w:val="22"/>
        </w:rPr>
        <w:t xml:space="preserve">　　</w:t>
      </w:r>
    </w:p>
    <w:sectPr w:rsidR="00672325" w:rsidSect="006E56FA">
      <w:type w:val="nextColumn"/>
      <w:pgSz w:w="11907" w:h="16840" w:code="9"/>
      <w:pgMar w:top="1440" w:right="1080" w:bottom="1440" w:left="1080" w:header="720" w:footer="720" w:gutter="0"/>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955" w:rsidRDefault="00BE4955" w:rsidP="00F136B3">
      <w:r>
        <w:separator/>
      </w:r>
    </w:p>
  </w:endnote>
  <w:endnote w:type="continuationSeparator" w:id="0">
    <w:p w:rsidR="00BE4955" w:rsidRDefault="00BE4955" w:rsidP="00F136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955" w:rsidRDefault="00BE4955" w:rsidP="00F136B3">
      <w:r>
        <w:separator/>
      </w:r>
    </w:p>
  </w:footnote>
  <w:footnote w:type="continuationSeparator" w:id="0">
    <w:p w:rsidR="00BE4955" w:rsidRDefault="00BE4955" w:rsidP="00F13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851"/>
  <w:drawingGridHorizontalSpacing w:val="105"/>
  <w:drawingGridVerticalSpacing w:val="13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26080"/>
    <w:rsid w:val="00014905"/>
    <w:rsid w:val="00014DAA"/>
    <w:rsid w:val="000169D4"/>
    <w:rsid w:val="000D03EE"/>
    <w:rsid w:val="000D0C2F"/>
    <w:rsid w:val="000D4055"/>
    <w:rsid w:val="000E2234"/>
    <w:rsid w:val="00133538"/>
    <w:rsid w:val="0017046D"/>
    <w:rsid w:val="00173EA3"/>
    <w:rsid w:val="00194125"/>
    <w:rsid w:val="001D4139"/>
    <w:rsid w:val="001F33EC"/>
    <w:rsid w:val="00326080"/>
    <w:rsid w:val="003358FC"/>
    <w:rsid w:val="003437D2"/>
    <w:rsid w:val="00366CDF"/>
    <w:rsid w:val="00403A38"/>
    <w:rsid w:val="004041F0"/>
    <w:rsid w:val="00414165"/>
    <w:rsid w:val="004363E5"/>
    <w:rsid w:val="00464A35"/>
    <w:rsid w:val="004C39E7"/>
    <w:rsid w:val="004D0498"/>
    <w:rsid w:val="00550305"/>
    <w:rsid w:val="005C6C30"/>
    <w:rsid w:val="006323E7"/>
    <w:rsid w:val="00647ADF"/>
    <w:rsid w:val="00672325"/>
    <w:rsid w:val="00675D90"/>
    <w:rsid w:val="006828DC"/>
    <w:rsid w:val="006E56FA"/>
    <w:rsid w:val="00736F49"/>
    <w:rsid w:val="00754B13"/>
    <w:rsid w:val="007C1285"/>
    <w:rsid w:val="00800A6C"/>
    <w:rsid w:val="008224AF"/>
    <w:rsid w:val="00834F69"/>
    <w:rsid w:val="0086003D"/>
    <w:rsid w:val="008F0CB6"/>
    <w:rsid w:val="008F1DA9"/>
    <w:rsid w:val="00910442"/>
    <w:rsid w:val="00934709"/>
    <w:rsid w:val="00942E67"/>
    <w:rsid w:val="009D49E0"/>
    <w:rsid w:val="00A05CB3"/>
    <w:rsid w:val="00A13B81"/>
    <w:rsid w:val="00A2419E"/>
    <w:rsid w:val="00A9138C"/>
    <w:rsid w:val="00A92D56"/>
    <w:rsid w:val="00A94451"/>
    <w:rsid w:val="00AE5021"/>
    <w:rsid w:val="00AE7A44"/>
    <w:rsid w:val="00B159C0"/>
    <w:rsid w:val="00B56B89"/>
    <w:rsid w:val="00BE060E"/>
    <w:rsid w:val="00BE075B"/>
    <w:rsid w:val="00BE4955"/>
    <w:rsid w:val="00C05A9B"/>
    <w:rsid w:val="00C550B6"/>
    <w:rsid w:val="00C733EC"/>
    <w:rsid w:val="00C83466"/>
    <w:rsid w:val="00CB09E4"/>
    <w:rsid w:val="00D6234F"/>
    <w:rsid w:val="00D71119"/>
    <w:rsid w:val="00D72E2A"/>
    <w:rsid w:val="00DB5920"/>
    <w:rsid w:val="00DD2ACB"/>
    <w:rsid w:val="00DE05A0"/>
    <w:rsid w:val="00DF7141"/>
    <w:rsid w:val="00E16104"/>
    <w:rsid w:val="00E46712"/>
    <w:rsid w:val="00E56281"/>
    <w:rsid w:val="00EA256D"/>
    <w:rsid w:val="00EA2673"/>
    <w:rsid w:val="00EA50B2"/>
    <w:rsid w:val="00EB480A"/>
    <w:rsid w:val="00EB661B"/>
    <w:rsid w:val="00EC72BF"/>
    <w:rsid w:val="00ED3746"/>
    <w:rsid w:val="00F136B3"/>
    <w:rsid w:val="00F233FF"/>
    <w:rsid w:val="00F763BA"/>
    <w:rsid w:val="00FB10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6234F"/>
    <w:rPr>
      <w:rFonts w:ascii="Arial" w:eastAsia="ＭＳ ゴシック" w:hAnsi="Arial"/>
      <w:sz w:val="18"/>
      <w:szCs w:val="18"/>
    </w:rPr>
  </w:style>
  <w:style w:type="paragraph" w:styleId="a4">
    <w:name w:val="header"/>
    <w:basedOn w:val="a"/>
    <w:link w:val="a5"/>
    <w:rsid w:val="00F136B3"/>
    <w:pPr>
      <w:tabs>
        <w:tab w:val="center" w:pos="4252"/>
        <w:tab w:val="right" w:pos="8504"/>
      </w:tabs>
      <w:snapToGrid w:val="0"/>
    </w:pPr>
  </w:style>
  <w:style w:type="character" w:customStyle="1" w:styleId="a5">
    <w:name w:val="ヘッダー (文字)"/>
    <w:basedOn w:val="a0"/>
    <w:link w:val="a4"/>
    <w:rsid w:val="00F136B3"/>
    <w:rPr>
      <w:rFonts w:ascii="ＭＳ 明朝"/>
      <w:kern w:val="2"/>
      <w:sz w:val="21"/>
    </w:rPr>
  </w:style>
  <w:style w:type="paragraph" w:styleId="a6">
    <w:name w:val="footer"/>
    <w:basedOn w:val="a"/>
    <w:link w:val="a7"/>
    <w:rsid w:val="00F136B3"/>
    <w:pPr>
      <w:tabs>
        <w:tab w:val="center" w:pos="4252"/>
        <w:tab w:val="right" w:pos="8504"/>
      </w:tabs>
      <w:snapToGrid w:val="0"/>
    </w:pPr>
  </w:style>
  <w:style w:type="character" w:customStyle="1" w:styleId="a7">
    <w:name w:val="フッター (文字)"/>
    <w:basedOn w:val="a0"/>
    <w:link w:val="a6"/>
    <w:rsid w:val="00F136B3"/>
    <w:rPr>
      <w:rFonts w:ascii="ＭＳ 明朝"/>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年末特別火災警戒実施要綱 （案）</vt:lpstr>
      <vt:lpstr>年末特別火災警戒実施要綱 （案）</vt:lpstr>
    </vt:vector>
  </TitlesOfParts>
  <Company>西宮市消防局</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年末特別火災警戒実施要綱 （案）</dc:title>
  <dc:creator>fireman</dc:creator>
  <cp:lastModifiedBy>西宮市</cp:lastModifiedBy>
  <cp:revision>2</cp:revision>
  <cp:lastPrinted>2014-11-04T09:52:00Z</cp:lastPrinted>
  <dcterms:created xsi:type="dcterms:W3CDTF">2014-11-17T00:55:00Z</dcterms:created>
  <dcterms:modified xsi:type="dcterms:W3CDTF">2014-11-17T00:55:00Z</dcterms:modified>
</cp:coreProperties>
</file>